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76E757" w14:textId="515F365B" w:rsidR="0091545C" w:rsidRDefault="00672922" w:rsidP="005A4FA9">
      <w:pPr>
        <w:pStyle w:val="Title"/>
      </w:pPr>
      <w:r>
        <w:t xml:space="preserve">Early Years </w:t>
      </w:r>
      <w:r w:rsidR="001D78F1">
        <w:t>Inspection Skills Training</w:t>
      </w:r>
    </w:p>
    <w:p w14:paraId="0CBFDFAF" w14:textId="20D92061" w:rsidR="0083495D" w:rsidRDefault="000E2343" w:rsidP="00551DBD">
      <w:pPr>
        <w:pStyle w:val="Title"/>
        <w:spacing w:before="0"/>
        <w:rPr>
          <w:sz w:val="36"/>
          <w:szCs w:val="32"/>
        </w:rPr>
      </w:pPr>
      <w:r w:rsidRPr="0091545C">
        <w:rPr>
          <w:sz w:val="36"/>
          <w:szCs w:val="32"/>
        </w:rPr>
        <w:fldChar w:fldCharType="begin"/>
      </w:r>
      <w:r w:rsidRPr="0091545C">
        <w:rPr>
          <w:sz w:val="36"/>
          <w:szCs w:val="32"/>
        </w:rPr>
        <w:instrText xml:space="preserve"> TITLE  \* MERGEFORMAT </w:instrText>
      </w:r>
      <w:r w:rsidRPr="0091545C">
        <w:rPr>
          <w:sz w:val="36"/>
          <w:szCs w:val="32"/>
        </w:rPr>
        <w:fldChar w:fldCharType="separate"/>
      </w:r>
      <w:r w:rsidR="0091545C" w:rsidRPr="0091545C">
        <w:rPr>
          <w:sz w:val="36"/>
          <w:szCs w:val="32"/>
        </w:rPr>
        <w:t>Participant Agreement</w:t>
      </w:r>
      <w:r w:rsidRPr="0091545C">
        <w:rPr>
          <w:sz w:val="36"/>
          <w:szCs w:val="32"/>
        </w:rPr>
        <w:fldChar w:fldCharType="end"/>
      </w:r>
    </w:p>
    <w:p w14:paraId="44BBEDF3" w14:textId="77777777" w:rsidR="005A4FA9" w:rsidRPr="005A4FA9" w:rsidRDefault="005A4FA9" w:rsidP="00551DBD">
      <w:pPr>
        <w:pStyle w:val="Title"/>
        <w:spacing w:before="0"/>
        <w:rPr>
          <w:sz w:val="2"/>
          <w:szCs w:val="2"/>
        </w:rPr>
      </w:pPr>
    </w:p>
    <w:tbl>
      <w:tblPr>
        <w:tblStyle w:val="TableGrid"/>
        <w:tblW w:w="9776" w:type="dxa"/>
        <w:tblLook w:val="04A0" w:firstRow="1" w:lastRow="0" w:firstColumn="1" w:lastColumn="0" w:noHBand="0" w:noVBand="1"/>
      </w:tblPr>
      <w:tblGrid>
        <w:gridCol w:w="2547"/>
        <w:gridCol w:w="7229"/>
      </w:tblGrid>
      <w:tr w:rsidR="002610CB" w:rsidRPr="00DB113B" w14:paraId="4190EC11" w14:textId="77777777" w:rsidTr="002610CB">
        <w:tc>
          <w:tcPr>
            <w:tcW w:w="2547" w:type="dxa"/>
            <w:tcBorders>
              <w:top w:val="single" w:sz="4" w:space="0" w:color="0D4C9C" w:themeColor="accent1"/>
              <w:left w:val="single" w:sz="4" w:space="0" w:color="0D4C9C" w:themeColor="accent1"/>
              <w:bottom w:val="single" w:sz="4" w:space="0" w:color="0D4C9C" w:themeColor="accent1"/>
              <w:right w:val="single" w:sz="4" w:space="0" w:color="0D4C9C" w:themeColor="accent1"/>
            </w:tcBorders>
            <w:shd w:val="clear" w:color="auto" w:fill="BFD9F9" w:themeFill="accent1" w:themeFillTint="33"/>
            <w:vAlign w:val="center"/>
          </w:tcPr>
          <w:p w14:paraId="74D4EC5A" w14:textId="77777777" w:rsidR="002610CB" w:rsidRPr="002610CB" w:rsidRDefault="002610CB" w:rsidP="002610CB">
            <w:pPr>
              <w:spacing w:before="11"/>
              <w:jc w:val="left"/>
              <w:rPr>
                <w:rFonts w:asciiTheme="majorHAnsi" w:hAnsiTheme="majorHAnsi" w:cstheme="majorHAnsi"/>
                <w:b/>
                <w:bCs/>
                <w:sz w:val="20"/>
                <w:szCs w:val="20"/>
              </w:rPr>
            </w:pPr>
            <w:r w:rsidRPr="002610CB">
              <w:rPr>
                <w:rFonts w:asciiTheme="majorHAnsi" w:hAnsiTheme="majorHAnsi" w:cstheme="majorHAnsi"/>
                <w:b/>
                <w:bCs/>
                <w:sz w:val="20"/>
                <w:szCs w:val="20"/>
              </w:rPr>
              <w:t>Training date and times</w:t>
            </w:r>
          </w:p>
        </w:tc>
        <w:tc>
          <w:tcPr>
            <w:tcW w:w="7229" w:type="dxa"/>
            <w:tcBorders>
              <w:top w:val="single" w:sz="4" w:space="0" w:color="0D4C9C" w:themeColor="accent1"/>
              <w:left w:val="single" w:sz="4" w:space="0" w:color="0D4C9C" w:themeColor="accent1"/>
              <w:bottom w:val="single" w:sz="4" w:space="0" w:color="0D4C9C" w:themeColor="accent1"/>
              <w:right w:val="single" w:sz="4" w:space="0" w:color="0D4C9C" w:themeColor="accent1"/>
            </w:tcBorders>
          </w:tcPr>
          <w:p w14:paraId="277C1FB9" w14:textId="39F9EDA2" w:rsidR="002610CB" w:rsidRPr="002610CB" w:rsidRDefault="00BD323D" w:rsidP="002610CB">
            <w:pPr>
              <w:pStyle w:val="TableText"/>
              <w:rPr>
                <w:rFonts w:asciiTheme="majorHAnsi" w:hAnsiTheme="majorHAnsi" w:cstheme="majorHAnsi"/>
              </w:rPr>
            </w:pPr>
            <w:r>
              <w:rPr>
                <w:rFonts w:asciiTheme="majorHAnsi" w:hAnsiTheme="majorHAnsi" w:cstheme="majorHAnsi"/>
              </w:rPr>
              <w:t>0</w:t>
            </w:r>
            <w:r w:rsidR="00EA21C0">
              <w:rPr>
                <w:rFonts w:asciiTheme="majorHAnsi" w:hAnsiTheme="majorHAnsi" w:cstheme="majorHAnsi"/>
              </w:rPr>
              <w:t>9</w:t>
            </w:r>
            <w:r>
              <w:rPr>
                <w:rFonts w:asciiTheme="majorHAnsi" w:hAnsiTheme="majorHAnsi" w:cstheme="majorHAnsi"/>
              </w:rPr>
              <w:t>:</w:t>
            </w:r>
            <w:r w:rsidR="00EA21C0">
              <w:rPr>
                <w:rFonts w:asciiTheme="majorHAnsi" w:hAnsiTheme="majorHAnsi" w:cstheme="majorHAnsi"/>
              </w:rPr>
              <w:t>0</w:t>
            </w:r>
            <w:r>
              <w:rPr>
                <w:rFonts w:asciiTheme="majorHAnsi" w:hAnsiTheme="majorHAnsi" w:cstheme="majorHAnsi"/>
              </w:rPr>
              <w:t>0</w:t>
            </w:r>
            <w:r w:rsidR="002610CB" w:rsidRPr="002610CB">
              <w:rPr>
                <w:rFonts w:asciiTheme="majorHAnsi" w:hAnsiTheme="majorHAnsi" w:cstheme="majorHAnsi"/>
              </w:rPr>
              <w:t xml:space="preserve"> – 1</w:t>
            </w:r>
            <w:r w:rsidR="00A16062">
              <w:rPr>
                <w:rFonts w:asciiTheme="majorHAnsi" w:hAnsiTheme="majorHAnsi" w:cstheme="majorHAnsi"/>
              </w:rPr>
              <w:t>7</w:t>
            </w:r>
            <w:r w:rsidR="002610CB" w:rsidRPr="002610CB">
              <w:rPr>
                <w:rFonts w:asciiTheme="majorHAnsi" w:hAnsiTheme="majorHAnsi" w:cstheme="majorHAnsi"/>
              </w:rPr>
              <w:t>:</w:t>
            </w:r>
            <w:r w:rsidR="00A16062">
              <w:rPr>
                <w:rFonts w:asciiTheme="majorHAnsi" w:hAnsiTheme="majorHAnsi" w:cstheme="majorHAnsi"/>
              </w:rPr>
              <w:t>0</w:t>
            </w:r>
            <w:r w:rsidR="002610CB" w:rsidRPr="002610CB">
              <w:rPr>
                <w:rFonts w:asciiTheme="majorHAnsi" w:hAnsiTheme="majorHAnsi" w:cstheme="majorHAnsi"/>
              </w:rPr>
              <w:t>0 daily</w:t>
            </w:r>
          </w:p>
          <w:p w14:paraId="5FD9CCC1" w14:textId="51B5E1F1" w:rsidR="002610CB" w:rsidRPr="002610CB" w:rsidRDefault="002610CB" w:rsidP="002610CB">
            <w:pPr>
              <w:pStyle w:val="TableText"/>
              <w:rPr>
                <w:rFonts w:asciiTheme="majorHAnsi" w:hAnsiTheme="majorHAnsi" w:cstheme="majorHAnsi"/>
              </w:rPr>
            </w:pPr>
          </w:p>
        </w:tc>
      </w:tr>
      <w:tr w:rsidR="002610CB" w:rsidRPr="00DB113B" w14:paraId="37E290BD" w14:textId="77777777" w:rsidTr="002610CB">
        <w:tc>
          <w:tcPr>
            <w:tcW w:w="2547" w:type="dxa"/>
            <w:tcBorders>
              <w:top w:val="single" w:sz="4" w:space="0" w:color="0D4C9C" w:themeColor="accent1"/>
              <w:left w:val="single" w:sz="4" w:space="0" w:color="0D4C9C" w:themeColor="accent1"/>
              <w:bottom w:val="single" w:sz="4" w:space="0" w:color="0D4C9C" w:themeColor="accent1"/>
              <w:right w:val="single" w:sz="4" w:space="0" w:color="0D4C9C" w:themeColor="accent1"/>
            </w:tcBorders>
            <w:shd w:val="clear" w:color="auto" w:fill="BFD9F9" w:themeFill="accent1" w:themeFillTint="33"/>
            <w:vAlign w:val="center"/>
          </w:tcPr>
          <w:p w14:paraId="6FBD2DDA" w14:textId="77777777" w:rsidR="002610CB" w:rsidRPr="002610CB" w:rsidRDefault="002610CB" w:rsidP="002610CB">
            <w:pPr>
              <w:spacing w:before="11"/>
              <w:jc w:val="left"/>
              <w:rPr>
                <w:rFonts w:asciiTheme="majorHAnsi" w:hAnsiTheme="majorHAnsi" w:cstheme="majorHAnsi"/>
                <w:b/>
                <w:bCs/>
                <w:sz w:val="20"/>
                <w:szCs w:val="20"/>
              </w:rPr>
            </w:pPr>
            <w:r w:rsidRPr="002610CB">
              <w:rPr>
                <w:rFonts w:asciiTheme="majorHAnsi" w:hAnsiTheme="majorHAnsi" w:cstheme="majorHAnsi"/>
                <w:b/>
                <w:bCs/>
                <w:sz w:val="20"/>
                <w:szCs w:val="20"/>
              </w:rPr>
              <w:t>Location</w:t>
            </w:r>
          </w:p>
        </w:tc>
        <w:tc>
          <w:tcPr>
            <w:tcW w:w="7229" w:type="dxa"/>
            <w:tcBorders>
              <w:top w:val="single" w:sz="4" w:space="0" w:color="0D4C9C" w:themeColor="accent1"/>
              <w:left w:val="single" w:sz="4" w:space="0" w:color="0D4C9C" w:themeColor="accent1"/>
              <w:bottom w:val="single" w:sz="4" w:space="0" w:color="0D4C9C" w:themeColor="accent1"/>
              <w:right w:val="single" w:sz="4" w:space="0" w:color="0D4C9C" w:themeColor="accent1"/>
            </w:tcBorders>
          </w:tcPr>
          <w:p w14:paraId="4794F0B1" w14:textId="4BEB6BB3" w:rsidR="002610CB" w:rsidRPr="002610CB" w:rsidRDefault="00BD323D" w:rsidP="002610CB">
            <w:pPr>
              <w:pStyle w:val="TableText"/>
              <w:rPr>
                <w:rFonts w:asciiTheme="majorHAnsi" w:hAnsiTheme="majorHAnsi" w:cstheme="majorHAnsi"/>
              </w:rPr>
            </w:pPr>
            <w:r>
              <w:rPr>
                <w:rFonts w:asciiTheme="majorHAnsi" w:hAnsiTheme="majorHAnsi" w:cstheme="majorHAnsi"/>
              </w:rPr>
              <w:t>Online using MS Teams</w:t>
            </w:r>
          </w:p>
        </w:tc>
      </w:tr>
    </w:tbl>
    <w:p w14:paraId="5885DF8F" w14:textId="104D808B" w:rsidR="0091545C" w:rsidRPr="005A4FA9" w:rsidRDefault="0091545C" w:rsidP="00551DBD">
      <w:pPr>
        <w:pStyle w:val="Title"/>
        <w:spacing w:before="0"/>
        <w:rPr>
          <w:sz w:val="20"/>
          <w:szCs w:val="18"/>
        </w:rPr>
      </w:pPr>
    </w:p>
    <w:p w14:paraId="30AAC4F4" w14:textId="10FC74A0" w:rsidR="00B17F7E" w:rsidRPr="00B17F7E" w:rsidRDefault="00B17F7E" w:rsidP="00B17F7E">
      <w:pPr>
        <w:pStyle w:val="ListParagraph"/>
        <w:widowControl w:val="0"/>
        <w:numPr>
          <w:ilvl w:val="0"/>
          <w:numId w:val="31"/>
        </w:numPr>
        <w:spacing w:before="0" w:after="0"/>
        <w:contextualSpacing w:val="0"/>
        <w:jc w:val="left"/>
        <w:rPr>
          <w:rFonts w:cstheme="minorHAnsi"/>
          <w:sz w:val="20"/>
          <w:szCs w:val="20"/>
        </w:rPr>
      </w:pPr>
      <w:r w:rsidRPr="00B17F7E">
        <w:rPr>
          <w:rFonts w:cstheme="minorHAnsi"/>
          <w:b/>
          <w:bCs/>
          <w:sz w:val="20"/>
          <w:szCs w:val="20"/>
        </w:rPr>
        <w:t>Purpose</w:t>
      </w:r>
      <w:r w:rsidRPr="00B17F7E">
        <w:rPr>
          <w:rFonts w:cstheme="minorHAnsi"/>
          <w:sz w:val="20"/>
          <w:szCs w:val="20"/>
        </w:rPr>
        <w:t xml:space="preserve">: </w:t>
      </w:r>
      <w:r w:rsidRPr="00B17F7E">
        <w:rPr>
          <w:rFonts w:cstheme="minorHAnsi"/>
          <w:spacing w:val="-8"/>
          <w:sz w:val="20"/>
          <w:szCs w:val="20"/>
        </w:rPr>
        <w:t xml:space="preserve">The purpose of this document is to set out the agreement between </w:t>
      </w:r>
      <w:proofErr w:type="spellStart"/>
      <w:r w:rsidR="0036642C">
        <w:rPr>
          <w:rFonts w:cstheme="minorHAnsi"/>
          <w:spacing w:val="-8"/>
          <w:sz w:val="20"/>
          <w:szCs w:val="20"/>
        </w:rPr>
        <w:t>Etio</w:t>
      </w:r>
      <w:proofErr w:type="spellEnd"/>
      <w:r w:rsidRPr="00B17F7E">
        <w:rPr>
          <w:rFonts w:cstheme="minorHAnsi"/>
          <w:spacing w:val="-8"/>
          <w:sz w:val="20"/>
          <w:szCs w:val="20"/>
        </w:rPr>
        <w:t xml:space="preserve"> and the participant undertaking the training.</w:t>
      </w:r>
    </w:p>
    <w:p w14:paraId="225294D1" w14:textId="77777777" w:rsidR="00B17F7E" w:rsidRPr="00B17F7E" w:rsidRDefault="00B17F7E" w:rsidP="00B17F7E">
      <w:pPr>
        <w:rPr>
          <w:rFonts w:eastAsia="Calibri" w:cstheme="minorHAnsi"/>
          <w:sz w:val="20"/>
          <w:szCs w:val="20"/>
        </w:rPr>
      </w:pPr>
    </w:p>
    <w:p w14:paraId="5523D70A" w14:textId="77777777" w:rsidR="00B17F7E" w:rsidRPr="00B17F7E" w:rsidRDefault="00B17F7E" w:rsidP="00B17F7E">
      <w:pPr>
        <w:pStyle w:val="ListParagraph"/>
        <w:widowControl w:val="0"/>
        <w:numPr>
          <w:ilvl w:val="0"/>
          <w:numId w:val="31"/>
        </w:numPr>
        <w:spacing w:before="0" w:after="0"/>
        <w:contextualSpacing w:val="0"/>
        <w:jc w:val="left"/>
        <w:rPr>
          <w:rFonts w:cstheme="minorHAnsi"/>
          <w:spacing w:val="-8"/>
          <w:sz w:val="20"/>
          <w:szCs w:val="20"/>
        </w:rPr>
      </w:pPr>
      <w:r w:rsidRPr="00B17F7E">
        <w:rPr>
          <w:rFonts w:cstheme="minorHAnsi"/>
          <w:b/>
          <w:bCs/>
          <w:sz w:val="20"/>
          <w:szCs w:val="20"/>
        </w:rPr>
        <w:t>Confidentiality</w:t>
      </w:r>
      <w:r w:rsidRPr="00B17F7E">
        <w:rPr>
          <w:rFonts w:cstheme="minorHAnsi"/>
          <w:sz w:val="20"/>
          <w:szCs w:val="20"/>
        </w:rPr>
        <w:t>:</w:t>
      </w:r>
    </w:p>
    <w:p w14:paraId="5AFD6E8D" w14:textId="5413C95F" w:rsidR="00B17F7E" w:rsidRPr="00B17F7E" w:rsidRDefault="0036642C" w:rsidP="00B17F7E">
      <w:pPr>
        <w:pStyle w:val="ListParagraph"/>
        <w:widowControl w:val="0"/>
        <w:numPr>
          <w:ilvl w:val="1"/>
          <w:numId w:val="31"/>
        </w:numPr>
        <w:spacing w:before="0" w:after="0"/>
        <w:contextualSpacing w:val="0"/>
        <w:jc w:val="left"/>
        <w:rPr>
          <w:rFonts w:cstheme="minorHAnsi"/>
          <w:spacing w:val="-8"/>
          <w:sz w:val="20"/>
          <w:szCs w:val="20"/>
        </w:rPr>
      </w:pPr>
      <w:proofErr w:type="spellStart"/>
      <w:r>
        <w:rPr>
          <w:rFonts w:cstheme="minorHAnsi"/>
          <w:spacing w:val="-8"/>
          <w:sz w:val="20"/>
          <w:szCs w:val="20"/>
        </w:rPr>
        <w:t>Etio</w:t>
      </w:r>
      <w:proofErr w:type="spellEnd"/>
      <w:r w:rsidR="00B17F7E" w:rsidRPr="00B17F7E">
        <w:rPr>
          <w:rFonts w:cstheme="minorHAnsi"/>
          <w:spacing w:val="-8"/>
          <w:sz w:val="20"/>
          <w:szCs w:val="20"/>
        </w:rPr>
        <w:t xml:space="preserve"> will take appropriate measures to protect your personal and other data in line with our obligations under applicable data protection law and any other domestic legal requirements.</w:t>
      </w:r>
    </w:p>
    <w:p w14:paraId="478701D8" w14:textId="6C83C707" w:rsidR="00B17F7E" w:rsidRPr="00B17F7E" w:rsidRDefault="00B17F7E" w:rsidP="00B17F7E">
      <w:pPr>
        <w:pStyle w:val="ListParagraph"/>
        <w:widowControl w:val="0"/>
        <w:numPr>
          <w:ilvl w:val="1"/>
          <w:numId w:val="31"/>
        </w:numPr>
        <w:spacing w:before="0" w:after="0"/>
        <w:contextualSpacing w:val="0"/>
        <w:jc w:val="left"/>
        <w:rPr>
          <w:rFonts w:cstheme="minorHAnsi"/>
          <w:spacing w:val="-8"/>
          <w:sz w:val="20"/>
          <w:szCs w:val="20"/>
        </w:rPr>
      </w:pPr>
      <w:r w:rsidRPr="00B17F7E">
        <w:rPr>
          <w:rFonts w:cstheme="minorHAnsi"/>
          <w:spacing w:val="-8"/>
          <w:sz w:val="20"/>
          <w:szCs w:val="20"/>
        </w:rPr>
        <w:t xml:space="preserve">The </w:t>
      </w:r>
      <w:r w:rsidR="00D76C11">
        <w:rPr>
          <w:rFonts w:cstheme="minorHAnsi"/>
          <w:spacing w:val="-8"/>
          <w:sz w:val="20"/>
          <w:szCs w:val="20"/>
        </w:rPr>
        <w:t>participant</w:t>
      </w:r>
      <w:r w:rsidRPr="00B17F7E">
        <w:rPr>
          <w:rFonts w:cstheme="minorHAnsi"/>
          <w:spacing w:val="-8"/>
          <w:sz w:val="20"/>
          <w:szCs w:val="20"/>
        </w:rPr>
        <w:t xml:space="preserve"> must respect the confidentiality of all information that the </w:t>
      </w:r>
      <w:r w:rsidR="00E2636C">
        <w:rPr>
          <w:rFonts w:cstheme="minorHAnsi"/>
          <w:spacing w:val="-8"/>
          <w:sz w:val="20"/>
          <w:szCs w:val="20"/>
        </w:rPr>
        <w:t>participant</w:t>
      </w:r>
      <w:r w:rsidR="00E2636C" w:rsidRPr="00B17F7E">
        <w:rPr>
          <w:rFonts w:cstheme="minorHAnsi"/>
          <w:spacing w:val="-8"/>
          <w:sz w:val="20"/>
          <w:szCs w:val="20"/>
        </w:rPr>
        <w:t xml:space="preserve"> </w:t>
      </w:r>
      <w:r w:rsidRPr="00B17F7E">
        <w:rPr>
          <w:rFonts w:cstheme="minorHAnsi"/>
          <w:spacing w:val="-8"/>
          <w:sz w:val="20"/>
          <w:szCs w:val="20"/>
        </w:rPr>
        <w:t>acquires during the course of participating in the training course and comply with all applicable laws of the United Arab Emirates.</w:t>
      </w:r>
    </w:p>
    <w:p w14:paraId="215EA784" w14:textId="79182708" w:rsidR="00B17F7E" w:rsidRDefault="00B17F7E" w:rsidP="00B17F7E">
      <w:pPr>
        <w:pStyle w:val="ListParagraph"/>
        <w:widowControl w:val="0"/>
        <w:numPr>
          <w:ilvl w:val="1"/>
          <w:numId w:val="31"/>
        </w:numPr>
        <w:spacing w:before="0" w:after="0"/>
        <w:contextualSpacing w:val="0"/>
        <w:jc w:val="left"/>
        <w:rPr>
          <w:rFonts w:cstheme="minorHAnsi"/>
          <w:spacing w:val="-8"/>
          <w:sz w:val="20"/>
          <w:szCs w:val="20"/>
        </w:rPr>
      </w:pPr>
      <w:r w:rsidRPr="00B17F7E">
        <w:rPr>
          <w:rFonts w:cstheme="minorHAnsi"/>
          <w:spacing w:val="-8"/>
          <w:sz w:val="20"/>
          <w:szCs w:val="20"/>
        </w:rPr>
        <w:t xml:space="preserve">The </w:t>
      </w:r>
      <w:r w:rsidR="00E2636C">
        <w:rPr>
          <w:rFonts w:cstheme="minorHAnsi"/>
          <w:spacing w:val="-8"/>
          <w:sz w:val="20"/>
          <w:szCs w:val="20"/>
        </w:rPr>
        <w:t>participant</w:t>
      </w:r>
      <w:r w:rsidR="00E2636C" w:rsidRPr="00B17F7E">
        <w:rPr>
          <w:rFonts w:cstheme="minorHAnsi"/>
          <w:spacing w:val="-8"/>
          <w:sz w:val="20"/>
          <w:szCs w:val="20"/>
        </w:rPr>
        <w:t xml:space="preserve"> </w:t>
      </w:r>
      <w:r w:rsidRPr="00B17F7E">
        <w:rPr>
          <w:rFonts w:cstheme="minorHAnsi"/>
          <w:spacing w:val="-8"/>
          <w:sz w:val="20"/>
          <w:szCs w:val="20"/>
        </w:rPr>
        <w:t>agrees that photographs and/or videos can be taken during the course of the training of participants and that such photographs and/or videos can be reproduced and displayed, exhibited and used by Tribal for marketing and all other purposes in any and all media, in perpetuity.</w:t>
      </w:r>
    </w:p>
    <w:p w14:paraId="3483821E" w14:textId="77777777" w:rsidR="00B17F7E" w:rsidRPr="00B17F7E" w:rsidRDefault="00B17F7E" w:rsidP="00B17F7E">
      <w:pPr>
        <w:pStyle w:val="ListParagraph"/>
        <w:widowControl w:val="0"/>
        <w:spacing w:before="0" w:after="0"/>
        <w:ind w:left="1440" w:firstLine="0"/>
        <w:contextualSpacing w:val="0"/>
        <w:jc w:val="left"/>
        <w:rPr>
          <w:rFonts w:cstheme="minorHAnsi"/>
          <w:spacing w:val="-8"/>
          <w:sz w:val="20"/>
          <w:szCs w:val="20"/>
        </w:rPr>
      </w:pPr>
    </w:p>
    <w:p w14:paraId="542E696B" w14:textId="77777777" w:rsidR="00B17F7E" w:rsidRPr="00B17F7E" w:rsidRDefault="00B17F7E" w:rsidP="00B17F7E">
      <w:pPr>
        <w:pStyle w:val="ListParagraph"/>
        <w:widowControl w:val="0"/>
        <w:spacing w:before="0" w:after="0"/>
        <w:ind w:left="1440" w:firstLine="0"/>
        <w:contextualSpacing w:val="0"/>
        <w:jc w:val="left"/>
        <w:rPr>
          <w:rFonts w:cstheme="minorHAnsi"/>
          <w:spacing w:val="-8"/>
          <w:sz w:val="20"/>
          <w:szCs w:val="20"/>
        </w:rPr>
      </w:pPr>
    </w:p>
    <w:p w14:paraId="70AB6BEF" w14:textId="77777777" w:rsidR="00B17F7E" w:rsidRPr="00B17F7E" w:rsidRDefault="00B17F7E" w:rsidP="00B17F7E">
      <w:pPr>
        <w:pStyle w:val="ListParagraph"/>
        <w:widowControl w:val="0"/>
        <w:numPr>
          <w:ilvl w:val="0"/>
          <w:numId w:val="31"/>
        </w:numPr>
        <w:spacing w:before="0" w:after="0"/>
        <w:contextualSpacing w:val="0"/>
        <w:jc w:val="left"/>
        <w:rPr>
          <w:rFonts w:cstheme="minorHAnsi"/>
          <w:b/>
          <w:bCs/>
          <w:spacing w:val="-8"/>
          <w:sz w:val="20"/>
          <w:szCs w:val="20"/>
        </w:rPr>
      </w:pPr>
      <w:r w:rsidRPr="00B17F7E">
        <w:rPr>
          <w:rFonts w:cstheme="minorHAnsi"/>
          <w:b/>
          <w:bCs/>
          <w:sz w:val="20"/>
          <w:szCs w:val="20"/>
        </w:rPr>
        <w:t>Cancellation:</w:t>
      </w:r>
    </w:p>
    <w:p w14:paraId="7B589546" w14:textId="0C7E6FFB" w:rsidR="00B17F7E" w:rsidRPr="00B17F7E" w:rsidRDefault="0036642C" w:rsidP="00B17F7E">
      <w:pPr>
        <w:pStyle w:val="ListParagraph"/>
        <w:widowControl w:val="0"/>
        <w:numPr>
          <w:ilvl w:val="1"/>
          <w:numId w:val="31"/>
        </w:numPr>
        <w:spacing w:before="0" w:after="0"/>
        <w:contextualSpacing w:val="0"/>
        <w:jc w:val="left"/>
        <w:rPr>
          <w:rFonts w:cstheme="minorHAnsi"/>
          <w:spacing w:val="-8"/>
          <w:sz w:val="20"/>
          <w:szCs w:val="20"/>
        </w:rPr>
      </w:pPr>
      <w:proofErr w:type="spellStart"/>
      <w:r>
        <w:rPr>
          <w:rFonts w:cstheme="minorHAnsi"/>
          <w:sz w:val="20"/>
          <w:szCs w:val="20"/>
        </w:rPr>
        <w:t>Etio</w:t>
      </w:r>
      <w:proofErr w:type="spellEnd"/>
      <w:r w:rsidR="00B17F7E" w:rsidRPr="00B17F7E">
        <w:rPr>
          <w:rFonts w:cstheme="minorHAnsi"/>
          <w:sz w:val="20"/>
          <w:szCs w:val="20"/>
        </w:rPr>
        <w:t xml:space="preserve"> </w:t>
      </w:r>
      <w:r w:rsidR="00B17F7E" w:rsidRPr="00B17F7E">
        <w:rPr>
          <w:rFonts w:cstheme="minorHAnsi"/>
          <w:spacing w:val="-8"/>
          <w:sz w:val="20"/>
          <w:szCs w:val="20"/>
        </w:rPr>
        <w:t>do not accept any liability for cancellation costs. Events are sometimes cancelled, timetables change. Where possible we will always work to provide a suitable alternative, but this is sometimes not possible.</w:t>
      </w:r>
    </w:p>
    <w:p w14:paraId="10639C8A" w14:textId="1E7CC6D9" w:rsidR="00B17F7E" w:rsidRPr="00B17F7E" w:rsidRDefault="00B17F7E" w:rsidP="00B17F7E">
      <w:pPr>
        <w:pStyle w:val="ListParagraph"/>
        <w:widowControl w:val="0"/>
        <w:numPr>
          <w:ilvl w:val="1"/>
          <w:numId w:val="31"/>
        </w:numPr>
        <w:spacing w:before="0" w:after="0"/>
        <w:contextualSpacing w:val="0"/>
        <w:jc w:val="left"/>
        <w:rPr>
          <w:rFonts w:cstheme="minorHAnsi"/>
          <w:spacing w:val="-8"/>
          <w:sz w:val="20"/>
          <w:szCs w:val="20"/>
        </w:rPr>
      </w:pPr>
      <w:r w:rsidRPr="00B17F7E">
        <w:rPr>
          <w:rFonts w:cstheme="minorHAnsi"/>
          <w:spacing w:val="-8"/>
          <w:sz w:val="20"/>
          <w:szCs w:val="20"/>
        </w:rPr>
        <w:t xml:space="preserve">If </w:t>
      </w:r>
      <w:proofErr w:type="spellStart"/>
      <w:r w:rsidR="0036642C">
        <w:rPr>
          <w:rFonts w:cstheme="minorHAnsi"/>
          <w:spacing w:val="-8"/>
          <w:sz w:val="20"/>
          <w:szCs w:val="20"/>
        </w:rPr>
        <w:t>Etio</w:t>
      </w:r>
      <w:proofErr w:type="spellEnd"/>
      <w:r w:rsidRPr="00B17F7E">
        <w:rPr>
          <w:rFonts w:cstheme="minorHAnsi"/>
          <w:spacing w:val="-8"/>
          <w:sz w:val="20"/>
          <w:szCs w:val="20"/>
        </w:rPr>
        <w:t xml:space="preserve"> cancels the </w:t>
      </w:r>
      <w:proofErr w:type="gramStart"/>
      <w:r w:rsidRPr="00B17F7E">
        <w:rPr>
          <w:rFonts w:cstheme="minorHAnsi"/>
          <w:spacing w:val="-8"/>
          <w:sz w:val="20"/>
          <w:szCs w:val="20"/>
        </w:rPr>
        <w:t>training</w:t>
      </w:r>
      <w:proofErr w:type="gramEnd"/>
      <w:r w:rsidRPr="00B17F7E">
        <w:rPr>
          <w:rFonts w:cstheme="minorHAnsi"/>
          <w:spacing w:val="-8"/>
          <w:sz w:val="20"/>
          <w:szCs w:val="20"/>
        </w:rPr>
        <w:t xml:space="preserve"> it shall refund the training fee already paid to the participant.</w:t>
      </w:r>
    </w:p>
    <w:p w14:paraId="58790238" w14:textId="34076E66" w:rsidR="00B17F7E" w:rsidRPr="00B17F7E" w:rsidRDefault="00B17F7E" w:rsidP="00B17F7E">
      <w:pPr>
        <w:pStyle w:val="ListParagraph"/>
        <w:widowControl w:val="0"/>
        <w:numPr>
          <w:ilvl w:val="1"/>
          <w:numId w:val="31"/>
        </w:numPr>
        <w:spacing w:before="0" w:after="0"/>
        <w:contextualSpacing w:val="0"/>
        <w:jc w:val="left"/>
        <w:rPr>
          <w:rFonts w:cstheme="minorHAnsi"/>
          <w:spacing w:val="-8"/>
          <w:sz w:val="20"/>
          <w:szCs w:val="20"/>
        </w:rPr>
      </w:pPr>
      <w:r w:rsidRPr="00B17F7E">
        <w:rPr>
          <w:rFonts w:cstheme="minorHAnsi"/>
          <w:spacing w:val="-8"/>
          <w:sz w:val="20"/>
          <w:szCs w:val="20"/>
        </w:rPr>
        <w:t xml:space="preserve">The </w:t>
      </w:r>
      <w:r w:rsidR="00E2636C">
        <w:rPr>
          <w:rFonts w:cstheme="minorHAnsi"/>
          <w:spacing w:val="-8"/>
          <w:sz w:val="20"/>
          <w:szCs w:val="20"/>
        </w:rPr>
        <w:t>participant</w:t>
      </w:r>
      <w:r w:rsidR="00E2636C" w:rsidRPr="00B17F7E">
        <w:rPr>
          <w:rFonts w:cstheme="minorHAnsi"/>
          <w:spacing w:val="-8"/>
          <w:sz w:val="20"/>
          <w:szCs w:val="20"/>
        </w:rPr>
        <w:t xml:space="preserve"> </w:t>
      </w:r>
      <w:r w:rsidRPr="00B17F7E">
        <w:rPr>
          <w:rFonts w:cstheme="minorHAnsi"/>
          <w:spacing w:val="-8"/>
          <w:sz w:val="20"/>
          <w:szCs w:val="20"/>
        </w:rPr>
        <w:t xml:space="preserve">may cancel or defer attending the training by giving </w:t>
      </w:r>
      <w:proofErr w:type="spellStart"/>
      <w:r w:rsidR="0036642C">
        <w:rPr>
          <w:rFonts w:cstheme="minorHAnsi"/>
          <w:spacing w:val="-8"/>
          <w:sz w:val="20"/>
          <w:szCs w:val="20"/>
        </w:rPr>
        <w:t>Etio</w:t>
      </w:r>
      <w:proofErr w:type="spellEnd"/>
      <w:r w:rsidRPr="00B17F7E">
        <w:rPr>
          <w:rFonts w:cstheme="minorHAnsi"/>
          <w:spacing w:val="-8"/>
          <w:sz w:val="20"/>
          <w:szCs w:val="20"/>
        </w:rPr>
        <w:t xml:space="preserve"> </w:t>
      </w:r>
      <w:r w:rsidR="00614A2C">
        <w:rPr>
          <w:rFonts w:cstheme="minorHAnsi"/>
          <w:spacing w:val="-8"/>
          <w:sz w:val="20"/>
          <w:szCs w:val="20"/>
        </w:rPr>
        <w:t>14</w:t>
      </w:r>
      <w:r w:rsidRPr="00B17F7E">
        <w:rPr>
          <w:rFonts w:cstheme="minorHAnsi"/>
          <w:spacing w:val="-8"/>
          <w:sz w:val="20"/>
          <w:szCs w:val="20"/>
        </w:rPr>
        <w:t xml:space="preserve"> days written notice of cancellation or deferral. </w:t>
      </w:r>
    </w:p>
    <w:p w14:paraId="3556FF01" w14:textId="467E3DCF" w:rsidR="00B17F7E" w:rsidRPr="00B17F7E" w:rsidRDefault="00B17F7E" w:rsidP="00B17F7E">
      <w:pPr>
        <w:pStyle w:val="ListParagraph"/>
        <w:widowControl w:val="0"/>
        <w:numPr>
          <w:ilvl w:val="1"/>
          <w:numId w:val="31"/>
        </w:numPr>
        <w:spacing w:before="0" w:after="0"/>
        <w:contextualSpacing w:val="0"/>
        <w:jc w:val="left"/>
        <w:rPr>
          <w:rFonts w:cstheme="minorHAnsi"/>
          <w:spacing w:val="-8"/>
          <w:sz w:val="20"/>
          <w:szCs w:val="20"/>
        </w:rPr>
      </w:pPr>
      <w:r w:rsidRPr="00B17F7E">
        <w:rPr>
          <w:rFonts w:cstheme="minorHAnsi"/>
          <w:spacing w:val="-8"/>
          <w:sz w:val="20"/>
          <w:szCs w:val="20"/>
        </w:rPr>
        <w:t xml:space="preserve">If the </w:t>
      </w:r>
      <w:r w:rsidR="00E2636C">
        <w:rPr>
          <w:rFonts w:cstheme="minorHAnsi"/>
          <w:spacing w:val="-8"/>
          <w:sz w:val="20"/>
          <w:szCs w:val="20"/>
        </w:rPr>
        <w:t>participant</w:t>
      </w:r>
      <w:r w:rsidR="00E2636C" w:rsidRPr="00B17F7E">
        <w:rPr>
          <w:rFonts w:cstheme="minorHAnsi"/>
          <w:spacing w:val="-8"/>
          <w:sz w:val="20"/>
          <w:szCs w:val="20"/>
        </w:rPr>
        <w:t xml:space="preserve"> </w:t>
      </w:r>
      <w:r w:rsidRPr="00B17F7E">
        <w:rPr>
          <w:rFonts w:cstheme="minorHAnsi"/>
          <w:spacing w:val="-8"/>
          <w:sz w:val="20"/>
          <w:szCs w:val="20"/>
        </w:rPr>
        <w:t xml:space="preserve">proposes another </w:t>
      </w:r>
      <w:r w:rsidR="00E2636C">
        <w:rPr>
          <w:rFonts w:cstheme="minorHAnsi"/>
          <w:spacing w:val="-8"/>
          <w:sz w:val="20"/>
          <w:szCs w:val="20"/>
        </w:rPr>
        <w:t>participant</w:t>
      </w:r>
      <w:r w:rsidR="00E2636C" w:rsidRPr="00B17F7E">
        <w:rPr>
          <w:rFonts w:cstheme="minorHAnsi"/>
          <w:spacing w:val="-8"/>
          <w:sz w:val="20"/>
          <w:szCs w:val="20"/>
        </w:rPr>
        <w:t xml:space="preserve"> </w:t>
      </w:r>
      <w:r w:rsidRPr="00B17F7E">
        <w:rPr>
          <w:rFonts w:cstheme="minorHAnsi"/>
          <w:spacing w:val="-8"/>
          <w:sz w:val="20"/>
          <w:szCs w:val="20"/>
        </w:rPr>
        <w:t xml:space="preserve">to the training, the new candidate will be subject to the standard admission process. If the replacement of the </w:t>
      </w:r>
      <w:r w:rsidR="00E2636C">
        <w:rPr>
          <w:rFonts w:cstheme="minorHAnsi"/>
          <w:spacing w:val="-8"/>
          <w:sz w:val="20"/>
          <w:szCs w:val="20"/>
        </w:rPr>
        <w:t>participant</w:t>
      </w:r>
      <w:r w:rsidR="00E2636C" w:rsidRPr="00B17F7E">
        <w:rPr>
          <w:rFonts w:cstheme="minorHAnsi"/>
          <w:spacing w:val="-8"/>
          <w:sz w:val="20"/>
          <w:szCs w:val="20"/>
        </w:rPr>
        <w:t xml:space="preserve"> </w:t>
      </w:r>
      <w:r w:rsidRPr="00B17F7E">
        <w:rPr>
          <w:rFonts w:cstheme="minorHAnsi"/>
          <w:spacing w:val="-8"/>
          <w:sz w:val="20"/>
          <w:szCs w:val="20"/>
        </w:rPr>
        <w:t xml:space="preserve">is accepted by </w:t>
      </w:r>
      <w:proofErr w:type="spellStart"/>
      <w:r w:rsidR="0036642C">
        <w:rPr>
          <w:rFonts w:cstheme="minorHAnsi"/>
          <w:spacing w:val="-8"/>
          <w:sz w:val="20"/>
          <w:szCs w:val="20"/>
        </w:rPr>
        <w:t>Etio</w:t>
      </w:r>
      <w:proofErr w:type="spellEnd"/>
      <w:r w:rsidRPr="00B17F7E">
        <w:rPr>
          <w:rFonts w:cstheme="minorHAnsi"/>
          <w:spacing w:val="-8"/>
          <w:sz w:val="20"/>
          <w:szCs w:val="20"/>
        </w:rPr>
        <w:t xml:space="preserve">, no cancellation fee will apply. </w:t>
      </w:r>
    </w:p>
    <w:p w14:paraId="658188FA" w14:textId="77777777" w:rsidR="00B17F7E" w:rsidRPr="00B17F7E" w:rsidRDefault="00B17F7E" w:rsidP="00B17F7E">
      <w:pPr>
        <w:pStyle w:val="ListParagraph"/>
        <w:widowControl w:val="0"/>
        <w:spacing w:before="0" w:after="0"/>
        <w:ind w:left="1440" w:firstLine="0"/>
        <w:contextualSpacing w:val="0"/>
        <w:jc w:val="left"/>
        <w:rPr>
          <w:rFonts w:cstheme="minorHAnsi"/>
          <w:spacing w:val="-8"/>
          <w:sz w:val="20"/>
          <w:szCs w:val="20"/>
        </w:rPr>
      </w:pPr>
    </w:p>
    <w:p w14:paraId="3570C0D4" w14:textId="060D831C" w:rsidR="00B17F7E" w:rsidRDefault="00B17F7E" w:rsidP="00B17F7E">
      <w:pPr>
        <w:pStyle w:val="ListParagraph"/>
        <w:widowControl w:val="0"/>
        <w:numPr>
          <w:ilvl w:val="0"/>
          <w:numId w:val="31"/>
        </w:numPr>
        <w:spacing w:before="0" w:after="0"/>
        <w:contextualSpacing w:val="0"/>
        <w:jc w:val="left"/>
        <w:rPr>
          <w:rFonts w:cstheme="minorHAnsi"/>
          <w:sz w:val="20"/>
          <w:szCs w:val="20"/>
        </w:rPr>
      </w:pPr>
      <w:r w:rsidRPr="00B17F7E">
        <w:rPr>
          <w:rFonts w:cstheme="minorHAnsi"/>
          <w:b/>
          <w:bCs/>
          <w:sz w:val="20"/>
          <w:szCs w:val="20"/>
        </w:rPr>
        <w:t>Payment</w:t>
      </w:r>
      <w:r w:rsidRPr="00B17F7E">
        <w:rPr>
          <w:rFonts w:cstheme="minorHAnsi"/>
          <w:sz w:val="20"/>
          <w:szCs w:val="20"/>
        </w:rPr>
        <w:t xml:space="preserve">: The </w:t>
      </w:r>
      <w:r w:rsidR="00E2636C">
        <w:rPr>
          <w:rFonts w:cstheme="minorHAnsi"/>
          <w:spacing w:val="-8"/>
          <w:sz w:val="20"/>
          <w:szCs w:val="20"/>
        </w:rPr>
        <w:t>participant</w:t>
      </w:r>
      <w:r w:rsidR="00E2636C" w:rsidRPr="00B17F7E">
        <w:rPr>
          <w:rFonts w:cstheme="minorHAnsi"/>
          <w:spacing w:val="-8"/>
          <w:sz w:val="20"/>
          <w:szCs w:val="20"/>
        </w:rPr>
        <w:t xml:space="preserve"> </w:t>
      </w:r>
      <w:r w:rsidRPr="00B17F7E">
        <w:rPr>
          <w:rFonts w:cstheme="minorHAnsi"/>
          <w:sz w:val="20"/>
          <w:szCs w:val="20"/>
        </w:rPr>
        <w:t xml:space="preserve">agrees that all fees shall be paid within 10 days of receipt of the invoice. No one will be permitted to attend the training unless all fees have been received by </w:t>
      </w:r>
      <w:proofErr w:type="spellStart"/>
      <w:r w:rsidR="0036642C">
        <w:rPr>
          <w:rFonts w:cstheme="minorHAnsi"/>
          <w:sz w:val="20"/>
          <w:szCs w:val="20"/>
        </w:rPr>
        <w:t>Etio</w:t>
      </w:r>
      <w:proofErr w:type="spellEnd"/>
      <w:r w:rsidRPr="00B17F7E">
        <w:rPr>
          <w:rFonts w:cstheme="minorHAnsi"/>
          <w:sz w:val="20"/>
          <w:szCs w:val="20"/>
        </w:rPr>
        <w:t>. </w:t>
      </w:r>
    </w:p>
    <w:p w14:paraId="709DA8FE" w14:textId="77777777" w:rsidR="00B17F7E" w:rsidRPr="00B17F7E" w:rsidRDefault="00B17F7E" w:rsidP="00B17F7E">
      <w:pPr>
        <w:pStyle w:val="ListParagraph"/>
        <w:widowControl w:val="0"/>
        <w:spacing w:before="0" w:after="0"/>
        <w:ind w:firstLine="0"/>
        <w:contextualSpacing w:val="0"/>
        <w:jc w:val="left"/>
        <w:rPr>
          <w:rFonts w:cstheme="minorHAnsi"/>
          <w:sz w:val="20"/>
          <w:szCs w:val="20"/>
        </w:rPr>
      </w:pPr>
    </w:p>
    <w:p w14:paraId="41A24EF8" w14:textId="77777777" w:rsidR="00B17F7E" w:rsidRPr="00B17F7E" w:rsidRDefault="00B17F7E" w:rsidP="00B17F7E">
      <w:pPr>
        <w:pStyle w:val="ListParagraph"/>
        <w:widowControl w:val="0"/>
        <w:numPr>
          <w:ilvl w:val="0"/>
          <w:numId w:val="31"/>
        </w:numPr>
        <w:spacing w:before="0" w:after="0"/>
        <w:contextualSpacing w:val="0"/>
        <w:jc w:val="left"/>
        <w:rPr>
          <w:rFonts w:cstheme="minorHAnsi"/>
          <w:b/>
          <w:bCs/>
          <w:spacing w:val="-8"/>
          <w:sz w:val="20"/>
          <w:szCs w:val="20"/>
        </w:rPr>
      </w:pPr>
      <w:r w:rsidRPr="00B17F7E">
        <w:rPr>
          <w:rFonts w:cstheme="minorHAnsi"/>
          <w:b/>
          <w:bCs/>
          <w:spacing w:val="-8"/>
          <w:sz w:val="20"/>
          <w:szCs w:val="20"/>
        </w:rPr>
        <w:t>General:</w:t>
      </w:r>
    </w:p>
    <w:p w14:paraId="0ABC64A7" w14:textId="188C3B9E" w:rsidR="00B17F7E" w:rsidRDefault="00B17F7E" w:rsidP="00B17F7E">
      <w:pPr>
        <w:pStyle w:val="ListParagraph"/>
        <w:widowControl w:val="0"/>
        <w:numPr>
          <w:ilvl w:val="1"/>
          <w:numId w:val="31"/>
        </w:numPr>
        <w:spacing w:before="0" w:after="0"/>
        <w:contextualSpacing w:val="0"/>
        <w:jc w:val="left"/>
        <w:rPr>
          <w:rFonts w:cstheme="minorHAnsi"/>
          <w:spacing w:val="-8"/>
          <w:sz w:val="20"/>
          <w:szCs w:val="20"/>
        </w:rPr>
      </w:pPr>
      <w:r w:rsidRPr="00B17F7E">
        <w:rPr>
          <w:rFonts w:cstheme="minorHAnsi"/>
          <w:spacing w:val="-8"/>
          <w:sz w:val="20"/>
          <w:szCs w:val="20"/>
        </w:rPr>
        <w:t xml:space="preserve">The Program does not guarantee that the </w:t>
      </w:r>
      <w:r w:rsidR="00E2636C">
        <w:rPr>
          <w:rFonts w:cstheme="minorHAnsi"/>
          <w:spacing w:val="-8"/>
          <w:sz w:val="20"/>
          <w:szCs w:val="20"/>
        </w:rPr>
        <w:t>participant</w:t>
      </w:r>
      <w:r w:rsidR="00E2636C" w:rsidRPr="00B17F7E">
        <w:rPr>
          <w:rFonts w:cstheme="minorHAnsi"/>
          <w:spacing w:val="-8"/>
          <w:sz w:val="20"/>
          <w:szCs w:val="20"/>
        </w:rPr>
        <w:t xml:space="preserve"> </w:t>
      </w:r>
      <w:r w:rsidRPr="00B17F7E">
        <w:rPr>
          <w:rFonts w:cstheme="minorHAnsi"/>
          <w:spacing w:val="-8"/>
          <w:sz w:val="20"/>
          <w:szCs w:val="20"/>
        </w:rPr>
        <w:t xml:space="preserve">inspection work after completion. </w:t>
      </w:r>
    </w:p>
    <w:p w14:paraId="3AB1887F" w14:textId="47CE5284" w:rsidR="00B17F7E" w:rsidRDefault="00B17F7E" w:rsidP="00B17F7E">
      <w:pPr>
        <w:pStyle w:val="ListParagraph"/>
        <w:widowControl w:val="0"/>
        <w:spacing w:before="0" w:after="0"/>
        <w:ind w:left="1440" w:firstLine="0"/>
        <w:contextualSpacing w:val="0"/>
        <w:jc w:val="left"/>
        <w:rPr>
          <w:rFonts w:cstheme="minorHAnsi"/>
          <w:spacing w:val="-8"/>
          <w:sz w:val="20"/>
          <w:szCs w:val="20"/>
        </w:rPr>
      </w:pPr>
    </w:p>
    <w:p w14:paraId="51407EC0" w14:textId="77777777" w:rsidR="00B17F7E" w:rsidRPr="00B17F7E" w:rsidRDefault="00B17F7E" w:rsidP="00B17F7E">
      <w:pPr>
        <w:pStyle w:val="ListParagraph"/>
        <w:widowControl w:val="0"/>
        <w:spacing w:before="0" w:after="0"/>
        <w:ind w:left="1440" w:firstLine="0"/>
        <w:contextualSpacing w:val="0"/>
        <w:jc w:val="left"/>
        <w:rPr>
          <w:rFonts w:cstheme="minorHAnsi"/>
          <w:spacing w:val="-8"/>
          <w:sz w:val="20"/>
          <w:szCs w:val="20"/>
        </w:rPr>
      </w:pPr>
    </w:p>
    <w:p w14:paraId="57DF4D8B" w14:textId="77777777" w:rsidR="0030535D" w:rsidRPr="007767BB" w:rsidRDefault="0030535D" w:rsidP="002E2FFD">
      <w:pPr>
        <w:spacing w:before="0" w:after="0"/>
        <w:jc w:val="left"/>
        <w:rPr>
          <w:rFonts w:asciiTheme="majorHAnsi" w:hAnsiTheme="majorHAnsi" w:cstheme="majorHAnsi"/>
        </w:rPr>
      </w:pPr>
    </w:p>
    <w:p w14:paraId="49D9E0C4" w14:textId="63C038F5" w:rsidR="002E2FFD" w:rsidRDefault="00722613" w:rsidP="002E2FFD">
      <w:pPr>
        <w:rPr>
          <w:b/>
          <w:i/>
          <w:sz w:val="18"/>
          <w:szCs w:val="16"/>
        </w:rPr>
      </w:pPr>
      <w:r>
        <w:rPr>
          <w:noProof/>
        </w:rPr>
        <w:drawing>
          <wp:anchor distT="0" distB="0" distL="114300" distR="114300" simplePos="0" relativeHeight="251658240" behindDoc="0" locked="0" layoutInCell="1" allowOverlap="1" wp14:anchorId="07492D13" wp14:editId="4D22632D">
            <wp:simplePos x="0" y="0"/>
            <wp:positionH relativeFrom="column">
              <wp:posOffset>4037965</wp:posOffset>
            </wp:positionH>
            <wp:positionV relativeFrom="paragraph">
              <wp:posOffset>196215</wp:posOffset>
            </wp:positionV>
            <wp:extent cx="1685925" cy="63817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16115" r="10744" b="27174"/>
                    <a:stretch/>
                  </pic:blipFill>
                  <pic:spPr bwMode="auto">
                    <a:xfrm>
                      <a:off x="0" y="0"/>
                      <a:ext cx="1685925" cy="638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2FFD" w:rsidRPr="00EE01E3">
        <w:rPr>
          <w:b/>
          <w:i/>
          <w:sz w:val="18"/>
          <w:szCs w:val="16"/>
        </w:rPr>
        <w:t xml:space="preserve">For </w:t>
      </w:r>
      <w:r w:rsidR="00E2636C" w:rsidRPr="00E2636C">
        <w:rPr>
          <w:rFonts w:cstheme="minorHAnsi"/>
          <w:b/>
          <w:bCs/>
          <w:i/>
          <w:iCs/>
          <w:spacing w:val="-8"/>
          <w:sz w:val="20"/>
          <w:szCs w:val="20"/>
        </w:rPr>
        <w:t>participant</w:t>
      </w:r>
      <w:r w:rsidR="002E2FFD" w:rsidRPr="00EE01E3">
        <w:rPr>
          <w:b/>
          <w:i/>
          <w:sz w:val="18"/>
          <w:szCs w:val="16"/>
        </w:rPr>
        <w:t>:</w:t>
      </w:r>
      <w:r w:rsidR="002E2FFD" w:rsidRPr="00EE01E3">
        <w:rPr>
          <w:b/>
          <w:i/>
          <w:sz w:val="18"/>
          <w:szCs w:val="16"/>
        </w:rPr>
        <w:tab/>
      </w:r>
      <w:r w:rsidR="002E2FFD" w:rsidRPr="00EE01E3">
        <w:rPr>
          <w:b/>
          <w:i/>
          <w:sz w:val="18"/>
          <w:szCs w:val="16"/>
        </w:rPr>
        <w:tab/>
      </w:r>
      <w:r w:rsidR="002E2FFD" w:rsidRPr="00EE01E3">
        <w:rPr>
          <w:b/>
          <w:i/>
          <w:sz w:val="18"/>
          <w:szCs w:val="16"/>
        </w:rPr>
        <w:tab/>
      </w:r>
      <w:r w:rsidR="002E2FFD" w:rsidRPr="00EE01E3">
        <w:rPr>
          <w:b/>
          <w:i/>
          <w:sz w:val="18"/>
          <w:szCs w:val="16"/>
        </w:rPr>
        <w:tab/>
      </w:r>
      <w:r w:rsidR="002E2FFD" w:rsidRPr="00EE01E3">
        <w:rPr>
          <w:b/>
          <w:i/>
          <w:sz w:val="18"/>
          <w:szCs w:val="16"/>
        </w:rPr>
        <w:tab/>
      </w:r>
      <w:r w:rsidR="002E2FFD" w:rsidRPr="00EE01E3">
        <w:rPr>
          <w:b/>
          <w:i/>
          <w:sz w:val="18"/>
          <w:szCs w:val="16"/>
        </w:rPr>
        <w:tab/>
        <w:t xml:space="preserve">For </w:t>
      </w:r>
      <w:r w:rsidR="0036642C">
        <w:rPr>
          <w:b/>
          <w:i/>
          <w:sz w:val="18"/>
          <w:szCs w:val="16"/>
        </w:rPr>
        <w:t>Etio</w:t>
      </w:r>
      <w:r w:rsidR="002E2FFD" w:rsidRPr="00EE01E3">
        <w:rPr>
          <w:b/>
          <w:i/>
          <w:sz w:val="18"/>
          <w:szCs w:val="16"/>
        </w:rPr>
        <w:t>:</w:t>
      </w:r>
      <w:r w:rsidRPr="00722613">
        <w:t xml:space="preserve"> </w:t>
      </w:r>
    </w:p>
    <w:p w14:paraId="346903C8" w14:textId="03B32E44" w:rsidR="002E2FFD" w:rsidRDefault="002E2FFD" w:rsidP="002E2FFD">
      <w:pPr>
        <w:rPr>
          <w:b/>
          <w:i/>
          <w:sz w:val="18"/>
          <w:szCs w:val="16"/>
        </w:rPr>
      </w:pPr>
    </w:p>
    <w:p w14:paraId="3B65044B" w14:textId="324B5BB3" w:rsidR="002E2FFD" w:rsidRDefault="002E2FFD" w:rsidP="002E2FFD">
      <w:pPr>
        <w:rPr>
          <w:b/>
          <w:i/>
          <w:sz w:val="18"/>
          <w:szCs w:val="16"/>
        </w:rPr>
      </w:pPr>
    </w:p>
    <w:p w14:paraId="1009B49A" w14:textId="77777777" w:rsidR="00B17F7E" w:rsidRPr="00EE01E3" w:rsidRDefault="00B17F7E" w:rsidP="002E2FFD">
      <w:pPr>
        <w:rPr>
          <w:b/>
          <w:i/>
          <w:sz w:val="18"/>
          <w:szCs w:val="16"/>
        </w:rPr>
      </w:pPr>
    </w:p>
    <w:p w14:paraId="4690A4E1" w14:textId="77777777" w:rsidR="002E2FFD" w:rsidRPr="00EE01E3" w:rsidRDefault="002E2FFD" w:rsidP="002E2FFD">
      <w:pPr>
        <w:rPr>
          <w:sz w:val="18"/>
          <w:szCs w:val="16"/>
        </w:rPr>
      </w:pPr>
      <w:r w:rsidRPr="00EE01E3">
        <w:rPr>
          <w:sz w:val="18"/>
          <w:szCs w:val="16"/>
        </w:rPr>
        <w:t>Signature:</w:t>
      </w:r>
      <w:r w:rsidRPr="00EE01E3">
        <w:rPr>
          <w:sz w:val="18"/>
          <w:szCs w:val="16"/>
        </w:rPr>
        <w:tab/>
        <w:t>_________________________</w:t>
      </w:r>
      <w:r w:rsidRPr="00EE01E3">
        <w:rPr>
          <w:sz w:val="18"/>
          <w:szCs w:val="16"/>
        </w:rPr>
        <w:tab/>
      </w:r>
      <w:r w:rsidRPr="00EE01E3">
        <w:rPr>
          <w:sz w:val="18"/>
          <w:szCs w:val="16"/>
        </w:rPr>
        <w:tab/>
        <w:t>Signature:</w:t>
      </w:r>
      <w:r w:rsidRPr="00EE01E3">
        <w:rPr>
          <w:sz w:val="18"/>
          <w:szCs w:val="16"/>
        </w:rPr>
        <w:tab/>
        <w:t>_________________________</w:t>
      </w:r>
    </w:p>
    <w:p w14:paraId="3612383C" w14:textId="00553727" w:rsidR="002E2FFD" w:rsidRPr="0008161C" w:rsidRDefault="002E2FFD" w:rsidP="002E2FFD">
      <w:pPr>
        <w:rPr>
          <w:i/>
          <w:iCs/>
          <w:sz w:val="18"/>
          <w:szCs w:val="16"/>
        </w:rPr>
      </w:pPr>
      <w:r w:rsidRPr="00EE01E3">
        <w:rPr>
          <w:sz w:val="18"/>
          <w:szCs w:val="16"/>
        </w:rPr>
        <w:t>Name:</w:t>
      </w:r>
      <w:r w:rsidRPr="00EE01E3">
        <w:rPr>
          <w:sz w:val="18"/>
          <w:szCs w:val="16"/>
        </w:rPr>
        <w:tab/>
      </w:r>
      <w:r w:rsidRPr="00EE01E3">
        <w:rPr>
          <w:sz w:val="18"/>
          <w:szCs w:val="16"/>
        </w:rPr>
        <w:tab/>
        <w:t>_________________________</w:t>
      </w:r>
      <w:r w:rsidRPr="00EE01E3">
        <w:rPr>
          <w:sz w:val="18"/>
          <w:szCs w:val="16"/>
        </w:rPr>
        <w:tab/>
      </w:r>
      <w:r w:rsidRPr="00EE01E3">
        <w:rPr>
          <w:sz w:val="18"/>
          <w:szCs w:val="16"/>
        </w:rPr>
        <w:tab/>
        <w:t>Name:</w:t>
      </w:r>
      <w:r w:rsidRPr="00EE01E3">
        <w:rPr>
          <w:sz w:val="18"/>
          <w:szCs w:val="16"/>
        </w:rPr>
        <w:tab/>
      </w:r>
      <w:r w:rsidRPr="00EE01E3">
        <w:rPr>
          <w:sz w:val="18"/>
          <w:szCs w:val="16"/>
        </w:rPr>
        <w:tab/>
      </w:r>
      <w:r w:rsidR="00E2636C" w:rsidRPr="0008161C">
        <w:rPr>
          <w:i/>
          <w:iCs/>
          <w:sz w:val="18"/>
          <w:szCs w:val="16"/>
        </w:rPr>
        <w:t>Simon Peters</w:t>
      </w:r>
    </w:p>
    <w:p w14:paraId="774776D3" w14:textId="4292ECAC" w:rsidR="00585A6B" w:rsidRPr="003D63E1" w:rsidRDefault="00585A6B" w:rsidP="007767BB"/>
    <w:sectPr w:rsidR="00585A6B" w:rsidRPr="003D63E1" w:rsidSect="006611A2">
      <w:headerReference w:type="default" r:id="rId12"/>
      <w:footerReference w:type="default" r:id="rId13"/>
      <w:headerReference w:type="first" r:id="rId14"/>
      <w:footerReference w:type="first" r:id="rId15"/>
      <w:pgSz w:w="11907" w:h="16840" w:code="9"/>
      <w:pgMar w:top="1134" w:right="1080" w:bottom="993" w:left="1080" w:header="511" w:footer="11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3C25C4" w14:textId="77777777" w:rsidR="00412D79" w:rsidRDefault="00412D79" w:rsidP="003D63E1">
      <w:r>
        <w:separator/>
      </w:r>
    </w:p>
  </w:endnote>
  <w:endnote w:type="continuationSeparator" w:id="0">
    <w:p w14:paraId="668BC88E" w14:textId="77777777" w:rsidR="00412D79" w:rsidRDefault="00412D79" w:rsidP="003D63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ibal Cooper Hewitt">
    <w:panose1 w:val="00000000000000000000"/>
    <w:charset w:val="00"/>
    <w:family w:val="auto"/>
    <w:pitch w:val="variable"/>
    <w:sig w:usb0="A000002F" w:usb1="500160FB" w:usb2="0000001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FEFDB" w14:textId="3755E6AD" w:rsidR="00214455" w:rsidRPr="00FD1CB9" w:rsidRDefault="002D4DDD" w:rsidP="00F715F5">
    <w:pPr>
      <w:pStyle w:val="Footer"/>
      <w:ind w:hanging="426"/>
    </w:pPr>
    <w:r w:rsidRPr="00FD1CB9">
      <w:rPr>
        <w:noProof/>
        <w:lang w:eastAsia="en-GB"/>
      </w:rPr>
      <mc:AlternateContent>
        <mc:Choice Requires="wps">
          <w:drawing>
            <wp:anchor distT="0" distB="0" distL="114300" distR="114300" simplePos="0" relativeHeight="251657214" behindDoc="1" locked="0" layoutInCell="1" allowOverlap="1" wp14:anchorId="7C218A7B" wp14:editId="2DCA8BA4">
              <wp:simplePos x="0" y="0"/>
              <wp:positionH relativeFrom="column">
                <wp:posOffset>-685800</wp:posOffset>
              </wp:positionH>
              <wp:positionV relativeFrom="paragraph">
                <wp:posOffset>-77470</wp:posOffset>
              </wp:positionV>
              <wp:extent cx="7552055" cy="347980"/>
              <wp:effectExtent l="50800" t="25400" r="67945" b="109220"/>
              <wp:wrapNone/>
              <wp:docPr id="3" name="Rectangle 1"/>
              <wp:cNvGraphicFramePr/>
              <a:graphic xmlns:a="http://schemas.openxmlformats.org/drawingml/2006/main">
                <a:graphicData uri="http://schemas.microsoft.com/office/word/2010/wordprocessingShape">
                  <wps:wsp>
                    <wps:cNvSpPr/>
                    <wps:spPr>
                      <a:xfrm>
                        <a:off x="0" y="0"/>
                        <a:ext cx="7552055" cy="347980"/>
                      </a:xfrm>
                      <a:prstGeom prst="rect">
                        <a:avLst/>
                      </a:prstGeom>
                      <a:solidFill>
                        <a:schemeClr val="tx1"/>
                      </a:solidFill>
                      <a:ln>
                        <a:solidFill>
                          <a:schemeClr val="tx1"/>
                        </a:solidFill>
                      </a:ln>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anchor>
          </w:drawing>
        </mc:Choice>
        <mc:Fallback>
          <w:pict>
            <v:rect w14:anchorId="1C406C08" id="Rectangle 1" o:spid="_x0000_s1026" style="position:absolute;margin-left:-54pt;margin-top:-6.1pt;width:594.65pt;height:27.4pt;z-index:-25165926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" fillcolor="black [3213]" strokecolor="black [3213]">
              <v:shadow on="t" color="black" opacity="22937f" origin=",.5" offset="0,.63889mm"/>
            </v:rect>
          </w:pict>
        </mc:Fallback>
      </mc:AlternateContent>
    </w:r>
    <w:r w:rsidR="0030535D">
      <w:t>Confidential</w:t>
    </w:r>
    <w:r w:rsidR="00FD1CB9" w:rsidRPr="00473E1A">
      <w:tab/>
      <w:t xml:space="preserve"> Page </w:t>
    </w:r>
    <w:r w:rsidR="00FD1CB9" w:rsidRPr="00473E1A">
      <w:fldChar w:fldCharType="begin"/>
    </w:r>
    <w:r w:rsidR="00FD1CB9" w:rsidRPr="00473E1A">
      <w:instrText xml:space="preserve"> PAGE  \* MERGEFORMAT </w:instrText>
    </w:r>
    <w:r w:rsidR="00FD1CB9" w:rsidRPr="00473E1A">
      <w:fldChar w:fldCharType="separate"/>
    </w:r>
    <w:r w:rsidR="009369D5">
      <w:rPr>
        <w:noProof/>
      </w:rPr>
      <w:t>1</w:t>
    </w:r>
    <w:r w:rsidR="00FD1CB9" w:rsidRPr="00473E1A">
      <w:fldChar w:fldCharType="end"/>
    </w:r>
    <w:r w:rsidR="00FD1CB9" w:rsidRPr="00473E1A">
      <w:t xml:space="preserve"> of </w:t>
    </w:r>
    <w:fldSimple w:instr=" NUMPAGES  \* MERGEFORMAT ">
      <w:r w:rsidR="009369D5">
        <w:rPr>
          <w:noProof/>
        </w:rPr>
        <w:t>2</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EE6BB" w14:textId="77777777" w:rsidR="00FD1CB9" w:rsidRDefault="00FD1CB9" w:rsidP="00585A6B">
    <w:pPr>
      <w:pStyle w:val="Footer"/>
      <w:ind w:hanging="426"/>
    </w:pPr>
    <w:r w:rsidRPr="00FD1CB9">
      <w:rPr>
        <w:noProof/>
        <w:lang w:eastAsia="en-GB"/>
      </w:rPr>
      <mc:AlternateContent>
        <mc:Choice Requires="wps">
          <w:drawing>
            <wp:anchor distT="0" distB="0" distL="114300" distR="114300" simplePos="0" relativeHeight="251658239" behindDoc="1" locked="0" layoutInCell="1" allowOverlap="1" wp14:anchorId="12D4E3BC" wp14:editId="0C315966">
              <wp:simplePos x="0" y="0"/>
              <wp:positionH relativeFrom="column">
                <wp:posOffset>-685800</wp:posOffset>
              </wp:positionH>
              <wp:positionV relativeFrom="paragraph">
                <wp:posOffset>139065</wp:posOffset>
              </wp:positionV>
              <wp:extent cx="7552055" cy="347980"/>
              <wp:effectExtent l="50800" t="25400" r="67945" b="109220"/>
              <wp:wrapNone/>
              <wp:docPr id="2" name="Rectangle 1"/>
              <wp:cNvGraphicFramePr/>
              <a:graphic xmlns:a="http://schemas.openxmlformats.org/drawingml/2006/main">
                <a:graphicData uri="http://schemas.microsoft.com/office/word/2010/wordprocessingShape">
                  <wps:wsp>
                    <wps:cNvSpPr/>
                    <wps:spPr>
                      <a:xfrm>
                        <a:off x="0" y="0"/>
                        <a:ext cx="7552055" cy="347980"/>
                      </a:xfrm>
                      <a:prstGeom prst="rect">
                        <a:avLst/>
                      </a:prstGeom>
                      <a:solidFill>
                        <a:schemeClr val="tx1"/>
                      </a:solidFill>
                      <a:ln>
                        <a:solidFill>
                          <a:schemeClr val="tx1"/>
                        </a:solidFill>
                      </a:ln>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anchor>
          </w:drawing>
        </mc:Choice>
        <mc:Fallback>
          <w:pict>
            <v:rect w14:anchorId="0D496FF8" id="Rectangle 1" o:spid="_x0000_s1026" style="position:absolute;margin-left:-54pt;margin-top:10.95pt;width:594.65pt;height:27.4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" fillcolor="black [3213]" strokecolor="black [3213]">
              <v:shadow on="t" color="black" opacity="22937f" origin=",.5" offset="0,.63889mm"/>
            </v:rect>
          </w:pict>
        </mc:Fallback>
      </mc:AlternateContent>
    </w:r>
  </w:p>
  <w:p w14:paraId="10363AF9" w14:textId="1CEE85B8" w:rsidR="008F40E4" w:rsidRPr="00473E1A" w:rsidRDefault="009369D5" w:rsidP="00585A6B">
    <w:pPr>
      <w:pStyle w:val="Footer"/>
      <w:ind w:hanging="426"/>
    </w:pPr>
    <w:r>
      <w:t>Restrict/Protect/Not Protectively Marked</w:t>
    </w:r>
    <w:r w:rsidR="008F40E4" w:rsidRPr="00473E1A">
      <w:tab/>
    </w:r>
    <w:r w:rsidR="008F40E4" w:rsidRPr="00473E1A">
      <w:fldChar w:fldCharType="begin"/>
    </w:r>
    <w:r w:rsidR="008F40E4" w:rsidRPr="00473E1A">
      <w:instrText xml:space="preserve"> </w:instrText>
    </w:r>
    <w:r w:rsidR="00A41528">
      <w:instrText>SAVEDATE</w:instrText>
    </w:r>
    <w:r w:rsidR="008F40E4" w:rsidRPr="00473E1A">
      <w:instrText xml:space="preserve"> \@ "d MMMM yyyy" </w:instrText>
    </w:r>
    <w:r w:rsidR="008F40E4" w:rsidRPr="00473E1A">
      <w:fldChar w:fldCharType="separate"/>
    </w:r>
    <w:r w:rsidR="0036642C">
      <w:rPr>
        <w:noProof/>
      </w:rPr>
      <w:t>25 July 2023</w:t>
    </w:r>
    <w:r w:rsidR="008F40E4" w:rsidRPr="00473E1A">
      <w:fldChar w:fldCharType="end"/>
    </w:r>
    <w:r w:rsidR="008F40E4" w:rsidRPr="00473E1A">
      <w:tab/>
      <w:t xml:space="preserve"> Page </w:t>
    </w:r>
    <w:r w:rsidR="008F40E4" w:rsidRPr="00473E1A">
      <w:fldChar w:fldCharType="begin"/>
    </w:r>
    <w:r w:rsidR="008F40E4" w:rsidRPr="00473E1A">
      <w:instrText xml:space="preserve"> PAGE  \* MERGEFORMAT </w:instrText>
    </w:r>
    <w:r w:rsidR="008F40E4" w:rsidRPr="00473E1A">
      <w:fldChar w:fldCharType="separate"/>
    </w:r>
    <w:r>
      <w:rPr>
        <w:noProof/>
      </w:rPr>
      <w:t>1</w:t>
    </w:r>
    <w:r w:rsidR="008F40E4" w:rsidRPr="00473E1A">
      <w:fldChar w:fldCharType="end"/>
    </w:r>
    <w:r w:rsidR="008F40E4" w:rsidRPr="00473E1A">
      <w:t xml:space="preserve"> of </w:t>
    </w:r>
    <w:fldSimple w:instr=" NUMPAGES  \* MERGEFORMAT ">
      <w:r>
        <w:rPr>
          <w:noProof/>
        </w:rPr>
        <w:t>2</w:t>
      </w:r>
    </w:fldSimple>
    <w:r w:rsidR="008F40E4" w:rsidRPr="00473E1A">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812F70" w14:textId="77777777" w:rsidR="00412D79" w:rsidRDefault="00412D79" w:rsidP="003D63E1">
      <w:r>
        <w:separator/>
      </w:r>
    </w:p>
  </w:footnote>
  <w:footnote w:type="continuationSeparator" w:id="0">
    <w:p w14:paraId="1421069F" w14:textId="77777777" w:rsidR="00412D79" w:rsidRDefault="00412D79" w:rsidP="003D63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ABDB1" w14:textId="3493D579" w:rsidR="006115FE" w:rsidRPr="00473E1A" w:rsidRDefault="006E7B78" w:rsidP="00585A6B">
    <w:pPr>
      <w:pStyle w:val="Header"/>
      <w:ind w:right="-318"/>
    </w:pPr>
    <w:r>
      <w:rPr>
        <w:lang w:eastAsia="en-GB"/>
      </w:rPr>
      <w:drawing>
        <wp:anchor distT="0" distB="0" distL="114300" distR="114300" simplePos="0" relativeHeight="251661312" behindDoc="1" locked="0" layoutInCell="1" allowOverlap="1" wp14:anchorId="3315A6FE" wp14:editId="16D85627">
          <wp:simplePos x="0" y="0"/>
          <wp:positionH relativeFrom="column">
            <wp:posOffset>-195589</wp:posOffset>
          </wp:positionH>
          <wp:positionV relativeFrom="paragraph">
            <wp:posOffset>-95885</wp:posOffset>
          </wp:positionV>
          <wp:extent cx="1458613" cy="451031"/>
          <wp:effectExtent l="0" t="0" r="8255" b="635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1"/>
                  <a:stretch>
                    <a:fillRect/>
                  </a:stretch>
                </pic:blipFill>
                <pic:spPr bwMode="auto">
                  <a:xfrm>
                    <a:off x="0" y="0"/>
                    <a:ext cx="1458613" cy="451031"/>
                  </a:xfrm>
                  <a:prstGeom prst="rect">
                    <a:avLst/>
                  </a:prstGeom>
                  <a:noFill/>
                  <a:ln>
                    <a:noFill/>
                  </a:ln>
                </pic:spPr>
              </pic:pic>
            </a:graphicData>
          </a:graphic>
          <wp14:sizeRelH relativeFrom="page">
            <wp14:pctWidth>0</wp14:pctWidth>
          </wp14:sizeRelH>
          <wp14:sizeRelV relativeFrom="page">
            <wp14:pctHeight>0</wp14:pctHeight>
          </wp14:sizeRelV>
        </wp:anchor>
      </w:drawing>
    </w:r>
    <w:r w:rsidR="00CB246F">
      <w:t>Inspection Skills Training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65BF5" w14:textId="77777777" w:rsidR="00A55A0F" w:rsidRDefault="006E7B78" w:rsidP="003D63E1">
    <w:pPr>
      <w:pStyle w:val="Header"/>
    </w:pPr>
    <w:r>
      <w:rPr>
        <w:lang w:eastAsia="en-GB"/>
      </w:rPr>
      <w:drawing>
        <wp:anchor distT="0" distB="0" distL="114300" distR="114300" simplePos="0" relativeHeight="251659264" behindDoc="1" locked="1" layoutInCell="1" allowOverlap="1" wp14:anchorId="4E5BEF44" wp14:editId="37F6D1A1">
          <wp:simplePos x="0" y="0"/>
          <wp:positionH relativeFrom="page">
            <wp:posOffset>125095</wp:posOffset>
          </wp:positionH>
          <wp:positionV relativeFrom="page">
            <wp:posOffset>635</wp:posOffset>
          </wp:positionV>
          <wp:extent cx="7470140" cy="1435100"/>
          <wp:effectExtent l="0" t="0" r="0" b="1270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tterhead-01.png"/>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7470140" cy="1435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EEC23E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43A018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D6844F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04E657F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578E6DF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C87E0B6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D9AEA33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3EC43A6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6260074"/>
    <w:lvl w:ilvl="0">
      <w:start w:val="1"/>
      <w:numFmt w:val="bullet"/>
      <w:pStyle w:val="ListBullet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2A660E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87A173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FF97EE0"/>
    <w:multiLevelType w:val="hybridMultilevel"/>
    <w:tmpl w:val="445CEC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2770F18"/>
    <w:multiLevelType w:val="hybridMultilevel"/>
    <w:tmpl w:val="940E7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DE0351"/>
    <w:multiLevelType w:val="hybridMultilevel"/>
    <w:tmpl w:val="C1FA2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D212C2"/>
    <w:multiLevelType w:val="hybridMultilevel"/>
    <w:tmpl w:val="B10E1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6B1BB7"/>
    <w:multiLevelType w:val="hybridMultilevel"/>
    <w:tmpl w:val="CEAC4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43508A"/>
    <w:multiLevelType w:val="hybridMultilevel"/>
    <w:tmpl w:val="FF8C48D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25E6DD0"/>
    <w:multiLevelType w:val="hybridMultilevel"/>
    <w:tmpl w:val="153C0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980B9F"/>
    <w:multiLevelType w:val="hybridMultilevel"/>
    <w:tmpl w:val="2D80C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516F86"/>
    <w:multiLevelType w:val="hybridMultilevel"/>
    <w:tmpl w:val="6960F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C71CD8"/>
    <w:multiLevelType w:val="hybridMultilevel"/>
    <w:tmpl w:val="0BA8789E"/>
    <w:lvl w:ilvl="0" w:tplc="D7682A74">
      <w:start w:val="1"/>
      <w:numFmt w:val="bullet"/>
      <w:pStyle w:val="TableTex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BC49E8"/>
    <w:multiLevelType w:val="multilevel"/>
    <w:tmpl w:val="038EB0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B035A5E"/>
    <w:multiLevelType w:val="hybridMultilevel"/>
    <w:tmpl w:val="38625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2B6A40"/>
    <w:multiLevelType w:val="hybridMultilevel"/>
    <w:tmpl w:val="1BA4DD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37E2243"/>
    <w:multiLevelType w:val="hybridMultilevel"/>
    <w:tmpl w:val="389E72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3CD6BFC"/>
    <w:multiLevelType w:val="multilevel"/>
    <w:tmpl w:val="B65C620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Heading4"/>
      <w:lvlText w:val="%1.%2.%3.%4"/>
      <w:lvlJc w:val="left"/>
      <w:pPr>
        <w:tabs>
          <w:tab w:val="num" w:pos="1440"/>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8" w15:restartNumberingAfterBreak="0">
    <w:nsid w:val="75B737B7"/>
    <w:multiLevelType w:val="hybridMultilevel"/>
    <w:tmpl w:val="41B67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95A48E4"/>
    <w:multiLevelType w:val="hybridMultilevel"/>
    <w:tmpl w:val="3A646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30734939">
    <w:abstractNumId w:val="27"/>
  </w:num>
  <w:num w:numId="2" w16cid:durableId="1333218100">
    <w:abstractNumId w:val="22"/>
  </w:num>
  <w:num w:numId="3" w16cid:durableId="2143307352">
    <w:abstractNumId w:val="20"/>
  </w:num>
  <w:num w:numId="4" w16cid:durableId="290522512">
    <w:abstractNumId w:val="23"/>
  </w:num>
  <w:num w:numId="5" w16cid:durableId="378939876">
    <w:abstractNumId w:val="11"/>
  </w:num>
  <w:num w:numId="6" w16cid:durableId="1974410649">
    <w:abstractNumId w:val="12"/>
  </w:num>
  <w:num w:numId="7" w16cid:durableId="1188639528">
    <w:abstractNumId w:val="29"/>
  </w:num>
  <w:num w:numId="8" w16cid:durableId="512114794">
    <w:abstractNumId w:val="25"/>
  </w:num>
  <w:num w:numId="9" w16cid:durableId="1153764064">
    <w:abstractNumId w:val="24"/>
  </w:num>
  <w:num w:numId="10" w16cid:durableId="389621805">
    <w:abstractNumId w:val="17"/>
  </w:num>
  <w:num w:numId="11" w16cid:durableId="1426731641">
    <w:abstractNumId w:val="19"/>
  </w:num>
  <w:num w:numId="12" w16cid:durableId="1351688119">
    <w:abstractNumId w:val="14"/>
  </w:num>
  <w:num w:numId="13" w16cid:durableId="629437421">
    <w:abstractNumId w:val="21"/>
  </w:num>
  <w:num w:numId="14" w16cid:durableId="332685455">
    <w:abstractNumId w:val="1"/>
  </w:num>
  <w:num w:numId="15" w16cid:durableId="1889299812">
    <w:abstractNumId w:val="2"/>
  </w:num>
  <w:num w:numId="16" w16cid:durableId="1972175026">
    <w:abstractNumId w:val="3"/>
  </w:num>
  <w:num w:numId="17" w16cid:durableId="474762367">
    <w:abstractNumId w:val="4"/>
  </w:num>
  <w:num w:numId="18" w16cid:durableId="1344891173">
    <w:abstractNumId w:val="9"/>
  </w:num>
  <w:num w:numId="19" w16cid:durableId="1047266404">
    <w:abstractNumId w:val="5"/>
  </w:num>
  <w:num w:numId="20" w16cid:durableId="518279585">
    <w:abstractNumId w:val="6"/>
  </w:num>
  <w:num w:numId="21" w16cid:durableId="1025402992">
    <w:abstractNumId w:val="7"/>
  </w:num>
  <w:num w:numId="22" w16cid:durableId="1747410419">
    <w:abstractNumId w:val="8"/>
  </w:num>
  <w:num w:numId="23" w16cid:durableId="1059325427">
    <w:abstractNumId w:val="0"/>
  </w:num>
  <w:num w:numId="24" w16cid:durableId="1086145203">
    <w:abstractNumId w:val="10"/>
  </w:num>
  <w:num w:numId="25" w16cid:durableId="770319354">
    <w:abstractNumId w:val="8"/>
  </w:num>
  <w:num w:numId="26" w16cid:durableId="1141578677">
    <w:abstractNumId w:val="16"/>
  </w:num>
  <w:num w:numId="27" w16cid:durableId="267129660">
    <w:abstractNumId w:val="13"/>
  </w:num>
  <w:num w:numId="28" w16cid:durableId="359670392">
    <w:abstractNumId w:val="18"/>
  </w:num>
  <w:num w:numId="29" w16cid:durableId="1787507036">
    <w:abstractNumId w:val="28"/>
  </w:num>
  <w:num w:numId="30" w16cid:durableId="749472848">
    <w:abstractNumId w:val="15"/>
  </w:num>
  <w:num w:numId="31" w16cid:durableId="298655586">
    <w:abstractNumId w:val="2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GB" w:vendorID="64" w:dllVersion="0" w:nlCheck="1" w:checkStyle="0"/>
  <w:activeWritingStyle w:appName="MSWord" w:lang="en-US" w:vendorID="64" w:dllVersion="0" w:nlCheck="1" w:checkStyle="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00"/>
  <w:displayHorizontalDrawingGridEvery w:val="2"/>
  <w:displayVerticalDrawingGridEvery w:val="2"/>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71A9"/>
    <w:rsid w:val="00000703"/>
    <w:rsid w:val="000179BB"/>
    <w:rsid w:val="00026894"/>
    <w:rsid w:val="00027675"/>
    <w:rsid w:val="00033FA1"/>
    <w:rsid w:val="00036D9C"/>
    <w:rsid w:val="00046F22"/>
    <w:rsid w:val="00052EC2"/>
    <w:rsid w:val="00062A1D"/>
    <w:rsid w:val="00070BFD"/>
    <w:rsid w:val="00072601"/>
    <w:rsid w:val="00074204"/>
    <w:rsid w:val="000744E4"/>
    <w:rsid w:val="00080394"/>
    <w:rsid w:val="00081322"/>
    <w:rsid w:val="0008161C"/>
    <w:rsid w:val="000821E2"/>
    <w:rsid w:val="00091DCB"/>
    <w:rsid w:val="000A72A1"/>
    <w:rsid w:val="000C101C"/>
    <w:rsid w:val="000C2A53"/>
    <w:rsid w:val="000C3AE9"/>
    <w:rsid w:val="000C7CD5"/>
    <w:rsid w:val="000E00D4"/>
    <w:rsid w:val="000E2343"/>
    <w:rsid w:val="00100C9B"/>
    <w:rsid w:val="001130CC"/>
    <w:rsid w:val="001208AF"/>
    <w:rsid w:val="00166ACA"/>
    <w:rsid w:val="00170EA9"/>
    <w:rsid w:val="0017183A"/>
    <w:rsid w:val="00181271"/>
    <w:rsid w:val="00182D74"/>
    <w:rsid w:val="00193D94"/>
    <w:rsid w:val="001A7332"/>
    <w:rsid w:val="001A7613"/>
    <w:rsid w:val="001B4FC7"/>
    <w:rsid w:val="001C2AC9"/>
    <w:rsid w:val="001D78F1"/>
    <w:rsid w:val="001E0727"/>
    <w:rsid w:val="0021278E"/>
    <w:rsid w:val="00213519"/>
    <w:rsid w:val="00214455"/>
    <w:rsid w:val="002152A9"/>
    <w:rsid w:val="00231EE4"/>
    <w:rsid w:val="00232795"/>
    <w:rsid w:val="00236FD7"/>
    <w:rsid w:val="00243928"/>
    <w:rsid w:val="00251C55"/>
    <w:rsid w:val="002610CB"/>
    <w:rsid w:val="00284317"/>
    <w:rsid w:val="00293443"/>
    <w:rsid w:val="00293A7C"/>
    <w:rsid w:val="002A1C80"/>
    <w:rsid w:val="002B51EF"/>
    <w:rsid w:val="002D0ADC"/>
    <w:rsid w:val="002D4DDD"/>
    <w:rsid w:val="002E2FFD"/>
    <w:rsid w:val="0030535D"/>
    <w:rsid w:val="00312189"/>
    <w:rsid w:val="00315224"/>
    <w:rsid w:val="00320234"/>
    <w:rsid w:val="00334E48"/>
    <w:rsid w:val="00343C4C"/>
    <w:rsid w:val="00355561"/>
    <w:rsid w:val="00360D4C"/>
    <w:rsid w:val="00360FC7"/>
    <w:rsid w:val="0036642C"/>
    <w:rsid w:val="003776C4"/>
    <w:rsid w:val="00384339"/>
    <w:rsid w:val="00391C0C"/>
    <w:rsid w:val="003929A3"/>
    <w:rsid w:val="00395073"/>
    <w:rsid w:val="003B0F0E"/>
    <w:rsid w:val="003B3844"/>
    <w:rsid w:val="003D41FB"/>
    <w:rsid w:val="003D63E1"/>
    <w:rsid w:val="003E08F4"/>
    <w:rsid w:val="003E1C68"/>
    <w:rsid w:val="003E4379"/>
    <w:rsid w:val="003E56AF"/>
    <w:rsid w:val="00405648"/>
    <w:rsid w:val="00405E53"/>
    <w:rsid w:val="004072A6"/>
    <w:rsid w:val="00407469"/>
    <w:rsid w:val="00410842"/>
    <w:rsid w:val="00412C2E"/>
    <w:rsid w:val="00412D79"/>
    <w:rsid w:val="00415B0A"/>
    <w:rsid w:val="00421D96"/>
    <w:rsid w:val="00423BC9"/>
    <w:rsid w:val="00425250"/>
    <w:rsid w:val="00432716"/>
    <w:rsid w:val="00447DBB"/>
    <w:rsid w:val="00453E01"/>
    <w:rsid w:val="00454D46"/>
    <w:rsid w:val="00456A90"/>
    <w:rsid w:val="00457798"/>
    <w:rsid w:val="00472833"/>
    <w:rsid w:val="00473E1A"/>
    <w:rsid w:val="00477907"/>
    <w:rsid w:val="004927A4"/>
    <w:rsid w:val="004A31B1"/>
    <w:rsid w:val="004B0ED0"/>
    <w:rsid w:val="004C1D1F"/>
    <w:rsid w:val="004C67B3"/>
    <w:rsid w:val="005027AF"/>
    <w:rsid w:val="005312A3"/>
    <w:rsid w:val="00533AD0"/>
    <w:rsid w:val="0053529F"/>
    <w:rsid w:val="00551DBD"/>
    <w:rsid w:val="00583BDF"/>
    <w:rsid w:val="00585A6B"/>
    <w:rsid w:val="00586C0C"/>
    <w:rsid w:val="005904E5"/>
    <w:rsid w:val="005A4FA9"/>
    <w:rsid w:val="005B6788"/>
    <w:rsid w:val="005D5C11"/>
    <w:rsid w:val="005F3417"/>
    <w:rsid w:val="005F5CD4"/>
    <w:rsid w:val="005F73C5"/>
    <w:rsid w:val="00600F27"/>
    <w:rsid w:val="00606BEA"/>
    <w:rsid w:val="006115FE"/>
    <w:rsid w:val="00613B7C"/>
    <w:rsid w:val="00614A2C"/>
    <w:rsid w:val="006167AA"/>
    <w:rsid w:val="00620F1A"/>
    <w:rsid w:val="00636169"/>
    <w:rsid w:val="00636B59"/>
    <w:rsid w:val="006466AA"/>
    <w:rsid w:val="006473A1"/>
    <w:rsid w:val="006611A2"/>
    <w:rsid w:val="0066511A"/>
    <w:rsid w:val="006654B6"/>
    <w:rsid w:val="006709D3"/>
    <w:rsid w:val="00672922"/>
    <w:rsid w:val="00685A43"/>
    <w:rsid w:val="00685F8D"/>
    <w:rsid w:val="00690633"/>
    <w:rsid w:val="00697530"/>
    <w:rsid w:val="006A3ED9"/>
    <w:rsid w:val="006B434B"/>
    <w:rsid w:val="006B480D"/>
    <w:rsid w:val="006C3183"/>
    <w:rsid w:val="006E0B1A"/>
    <w:rsid w:val="006E0CC2"/>
    <w:rsid w:val="006E7B78"/>
    <w:rsid w:val="006F556F"/>
    <w:rsid w:val="00703869"/>
    <w:rsid w:val="00715156"/>
    <w:rsid w:val="007173E9"/>
    <w:rsid w:val="0071767C"/>
    <w:rsid w:val="007216BB"/>
    <w:rsid w:val="00722613"/>
    <w:rsid w:val="007278FC"/>
    <w:rsid w:val="00734EF1"/>
    <w:rsid w:val="0073655A"/>
    <w:rsid w:val="007462BC"/>
    <w:rsid w:val="00770CA6"/>
    <w:rsid w:val="00774082"/>
    <w:rsid w:val="007767BB"/>
    <w:rsid w:val="00783A37"/>
    <w:rsid w:val="00784044"/>
    <w:rsid w:val="00796CF8"/>
    <w:rsid w:val="007A64AB"/>
    <w:rsid w:val="007C3935"/>
    <w:rsid w:val="007D3BA9"/>
    <w:rsid w:val="007E0E7F"/>
    <w:rsid w:val="00801268"/>
    <w:rsid w:val="00803DEF"/>
    <w:rsid w:val="008051C5"/>
    <w:rsid w:val="00811AFF"/>
    <w:rsid w:val="008138EB"/>
    <w:rsid w:val="00820DF0"/>
    <w:rsid w:val="00821B90"/>
    <w:rsid w:val="008331B7"/>
    <w:rsid w:val="0083495D"/>
    <w:rsid w:val="00836C08"/>
    <w:rsid w:val="0085226C"/>
    <w:rsid w:val="00857FCC"/>
    <w:rsid w:val="00874806"/>
    <w:rsid w:val="00877399"/>
    <w:rsid w:val="00880D7D"/>
    <w:rsid w:val="00881B7A"/>
    <w:rsid w:val="00890CAD"/>
    <w:rsid w:val="008923C4"/>
    <w:rsid w:val="008A3958"/>
    <w:rsid w:val="008B1A61"/>
    <w:rsid w:val="008B3D15"/>
    <w:rsid w:val="008C077F"/>
    <w:rsid w:val="008C1112"/>
    <w:rsid w:val="008C5316"/>
    <w:rsid w:val="008D1931"/>
    <w:rsid w:val="008E4BEF"/>
    <w:rsid w:val="008E505E"/>
    <w:rsid w:val="008E62E5"/>
    <w:rsid w:val="008F40E4"/>
    <w:rsid w:val="008F4C78"/>
    <w:rsid w:val="008F5A71"/>
    <w:rsid w:val="008F6AB0"/>
    <w:rsid w:val="00900F9D"/>
    <w:rsid w:val="00911936"/>
    <w:rsid w:val="00912CD8"/>
    <w:rsid w:val="0091545C"/>
    <w:rsid w:val="00917FD4"/>
    <w:rsid w:val="00920DDF"/>
    <w:rsid w:val="00922CD7"/>
    <w:rsid w:val="00925338"/>
    <w:rsid w:val="0093557A"/>
    <w:rsid w:val="009369D5"/>
    <w:rsid w:val="00952EAF"/>
    <w:rsid w:val="009630FE"/>
    <w:rsid w:val="009815B0"/>
    <w:rsid w:val="00981EF1"/>
    <w:rsid w:val="0099058A"/>
    <w:rsid w:val="00996604"/>
    <w:rsid w:val="009C27CC"/>
    <w:rsid w:val="009D1291"/>
    <w:rsid w:val="00A00ADB"/>
    <w:rsid w:val="00A150AE"/>
    <w:rsid w:val="00A16062"/>
    <w:rsid w:val="00A16727"/>
    <w:rsid w:val="00A41528"/>
    <w:rsid w:val="00A4175C"/>
    <w:rsid w:val="00A55A0F"/>
    <w:rsid w:val="00A576E5"/>
    <w:rsid w:val="00A77E54"/>
    <w:rsid w:val="00AA28D8"/>
    <w:rsid w:val="00AA5A7C"/>
    <w:rsid w:val="00AA677D"/>
    <w:rsid w:val="00AB1AD1"/>
    <w:rsid w:val="00AB6315"/>
    <w:rsid w:val="00AD0CB1"/>
    <w:rsid w:val="00AD11AE"/>
    <w:rsid w:val="00AD2A65"/>
    <w:rsid w:val="00AE68F8"/>
    <w:rsid w:val="00B17F7E"/>
    <w:rsid w:val="00B242F0"/>
    <w:rsid w:val="00B42CA9"/>
    <w:rsid w:val="00B55525"/>
    <w:rsid w:val="00B846EC"/>
    <w:rsid w:val="00B964B8"/>
    <w:rsid w:val="00BD099D"/>
    <w:rsid w:val="00BD323D"/>
    <w:rsid w:val="00BE0FD1"/>
    <w:rsid w:val="00BF3FAA"/>
    <w:rsid w:val="00C102DE"/>
    <w:rsid w:val="00C1048D"/>
    <w:rsid w:val="00C30DF3"/>
    <w:rsid w:val="00C4731C"/>
    <w:rsid w:val="00C54B3C"/>
    <w:rsid w:val="00C622D9"/>
    <w:rsid w:val="00C63ADE"/>
    <w:rsid w:val="00C65863"/>
    <w:rsid w:val="00C65A64"/>
    <w:rsid w:val="00C70F32"/>
    <w:rsid w:val="00CA3A15"/>
    <w:rsid w:val="00CA4DD0"/>
    <w:rsid w:val="00CA5598"/>
    <w:rsid w:val="00CA618E"/>
    <w:rsid w:val="00CB246F"/>
    <w:rsid w:val="00CB4F54"/>
    <w:rsid w:val="00CC3053"/>
    <w:rsid w:val="00CC47D7"/>
    <w:rsid w:val="00CE7031"/>
    <w:rsid w:val="00CF59E7"/>
    <w:rsid w:val="00D01E4C"/>
    <w:rsid w:val="00D03894"/>
    <w:rsid w:val="00D07373"/>
    <w:rsid w:val="00D171A9"/>
    <w:rsid w:val="00D329D6"/>
    <w:rsid w:val="00D36AAD"/>
    <w:rsid w:val="00D40D12"/>
    <w:rsid w:val="00D42D76"/>
    <w:rsid w:val="00D457C5"/>
    <w:rsid w:val="00D47188"/>
    <w:rsid w:val="00D71594"/>
    <w:rsid w:val="00D76C11"/>
    <w:rsid w:val="00D77031"/>
    <w:rsid w:val="00D80E3F"/>
    <w:rsid w:val="00D8521C"/>
    <w:rsid w:val="00DA0E47"/>
    <w:rsid w:val="00DB61E1"/>
    <w:rsid w:val="00DD2AA3"/>
    <w:rsid w:val="00DF0803"/>
    <w:rsid w:val="00DF43F8"/>
    <w:rsid w:val="00E03D3E"/>
    <w:rsid w:val="00E06431"/>
    <w:rsid w:val="00E07855"/>
    <w:rsid w:val="00E147BB"/>
    <w:rsid w:val="00E229EF"/>
    <w:rsid w:val="00E2636C"/>
    <w:rsid w:val="00E4646D"/>
    <w:rsid w:val="00E646AB"/>
    <w:rsid w:val="00E665EA"/>
    <w:rsid w:val="00E70EB2"/>
    <w:rsid w:val="00E8132C"/>
    <w:rsid w:val="00E96270"/>
    <w:rsid w:val="00EA21C0"/>
    <w:rsid w:val="00EA3529"/>
    <w:rsid w:val="00EC1D5B"/>
    <w:rsid w:val="00EC757C"/>
    <w:rsid w:val="00ED4D85"/>
    <w:rsid w:val="00ED65E1"/>
    <w:rsid w:val="00EF5DE2"/>
    <w:rsid w:val="00F304AD"/>
    <w:rsid w:val="00F33B6D"/>
    <w:rsid w:val="00F46A06"/>
    <w:rsid w:val="00F57312"/>
    <w:rsid w:val="00F67A69"/>
    <w:rsid w:val="00F715F5"/>
    <w:rsid w:val="00F92CDD"/>
    <w:rsid w:val="00F9348B"/>
    <w:rsid w:val="00FA3E24"/>
    <w:rsid w:val="00FB2F38"/>
    <w:rsid w:val="00FD1CB9"/>
    <w:rsid w:val="00FD618E"/>
    <w:rsid w:val="00FF1537"/>
    <w:rsid w:val="00FF28F8"/>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o:shapedefaults>
    <o:shapelayout v:ext="edit">
      <o:idmap v:ext="edit" data="2"/>
    </o:shapelayout>
  </w:shapeDefaults>
  <w:decimalSymbol w:val="."/>
  <w:listSeparator w:val=","/>
  <w14:docId w14:val="04FC5683"/>
  <w14:defaultImageDpi w14:val="300"/>
  <w15:docId w15:val="{71C124E0-BEB7-40B0-9FEC-938A2D8F7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803DEF"/>
    <w:pPr>
      <w:spacing w:before="60" w:after="60"/>
      <w:jc w:val="both"/>
    </w:pPr>
    <w:rPr>
      <w:rFonts w:asciiTheme="minorHAnsi" w:hAnsiTheme="minorHAnsi" w:cs="Arial"/>
      <w:sz w:val="22"/>
      <w:szCs w:val="22"/>
    </w:rPr>
  </w:style>
  <w:style w:type="paragraph" w:styleId="Heading1">
    <w:name w:val="heading 1"/>
    <w:basedOn w:val="Normal"/>
    <w:next w:val="Normal"/>
    <w:link w:val="Heading1Char"/>
    <w:qFormat/>
    <w:rsid w:val="00C1048D"/>
    <w:pPr>
      <w:keepNext/>
      <w:shd w:val="clear" w:color="auto" w:fill="0D4C9C" w:themeFill="accent1"/>
      <w:tabs>
        <w:tab w:val="left" w:pos="2860"/>
      </w:tabs>
      <w:spacing w:before="360" w:after="240"/>
      <w:ind w:left="431" w:hanging="431"/>
      <w:outlineLvl w:val="0"/>
    </w:pPr>
    <w:rPr>
      <w:rFonts w:ascii="Tribal Cooper Hewitt" w:hAnsi="Tribal Cooper Hewitt"/>
      <w:color w:val="FFFFFF" w:themeColor="background1"/>
      <w:kern w:val="32"/>
      <w:sz w:val="32"/>
      <w:szCs w:val="32"/>
    </w:rPr>
  </w:style>
  <w:style w:type="paragraph" w:styleId="Heading2">
    <w:name w:val="heading 2"/>
    <w:basedOn w:val="Normal"/>
    <w:next w:val="Normal"/>
    <w:link w:val="Heading2Char"/>
    <w:qFormat/>
    <w:rsid w:val="00C1048D"/>
    <w:pPr>
      <w:keepNext/>
      <w:spacing w:before="240" w:after="120"/>
      <w:ind w:left="578" w:hanging="578"/>
      <w:outlineLvl w:val="1"/>
    </w:pPr>
    <w:rPr>
      <w:rFonts w:ascii="Tribal Cooper Hewitt" w:hAnsi="Tribal Cooper Hewitt"/>
      <w:b/>
      <w:bCs/>
      <w:sz w:val="28"/>
      <w:szCs w:val="28"/>
    </w:rPr>
  </w:style>
  <w:style w:type="paragraph" w:styleId="Heading3">
    <w:name w:val="heading 3"/>
    <w:basedOn w:val="Normal"/>
    <w:next w:val="Normal"/>
    <w:link w:val="Heading3Char"/>
    <w:qFormat/>
    <w:rsid w:val="00C1048D"/>
    <w:pPr>
      <w:keepNext/>
      <w:spacing w:before="240"/>
      <w:ind w:left="720" w:hanging="720"/>
      <w:outlineLvl w:val="2"/>
    </w:pPr>
    <w:rPr>
      <w:rFonts w:ascii="Tribal Cooper Hewitt" w:hAnsi="Tribal Cooper Hewitt"/>
      <w:caps/>
      <w:sz w:val="24"/>
      <w:szCs w:val="24"/>
    </w:rPr>
  </w:style>
  <w:style w:type="paragraph" w:styleId="Heading4">
    <w:name w:val="heading 4"/>
    <w:basedOn w:val="Normal"/>
    <w:next w:val="Normal"/>
    <w:pPr>
      <w:keepNext/>
      <w:numPr>
        <w:ilvl w:val="3"/>
        <w:numId w:val="1"/>
      </w:numPr>
      <w:spacing w:before="240"/>
      <w:outlineLvl w:val="3"/>
    </w:pPr>
    <w:rPr>
      <w:b/>
    </w:rPr>
  </w:style>
  <w:style w:type="paragraph" w:styleId="Heading5">
    <w:name w:val="heading 5"/>
    <w:basedOn w:val="Normal"/>
    <w:next w:val="Normal"/>
    <w:pPr>
      <w:numPr>
        <w:ilvl w:val="4"/>
        <w:numId w:val="1"/>
      </w:numPr>
      <w:spacing w:before="240"/>
      <w:outlineLvl w:val="4"/>
    </w:pPr>
  </w:style>
  <w:style w:type="paragraph" w:styleId="Heading6">
    <w:name w:val="heading 6"/>
    <w:basedOn w:val="Normal"/>
    <w:next w:val="Normal"/>
    <w:pPr>
      <w:numPr>
        <w:ilvl w:val="5"/>
        <w:numId w:val="1"/>
      </w:numPr>
      <w:spacing w:before="240"/>
      <w:outlineLvl w:val="5"/>
    </w:pPr>
    <w:rPr>
      <w:i/>
    </w:rPr>
  </w:style>
  <w:style w:type="paragraph" w:styleId="Heading7">
    <w:name w:val="heading 7"/>
    <w:basedOn w:val="Normal"/>
    <w:next w:val="Normal"/>
    <w:pPr>
      <w:numPr>
        <w:ilvl w:val="6"/>
        <w:numId w:val="1"/>
      </w:numPr>
      <w:spacing w:before="240"/>
      <w:outlineLvl w:val="6"/>
    </w:pPr>
  </w:style>
  <w:style w:type="paragraph" w:styleId="Heading8">
    <w:name w:val="heading 8"/>
    <w:basedOn w:val="Normal"/>
    <w:next w:val="Normal"/>
    <w:pPr>
      <w:numPr>
        <w:ilvl w:val="7"/>
        <w:numId w:val="1"/>
      </w:numPr>
      <w:spacing w:before="240"/>
      <w:outlineLvl w:val="7"/>
    </w:pPr>
    <w:rPr>
      <w:i/>
    </w:rPr>
  </w:style>
  <w:style w:type="paragraph" w:styleId="Heading9">
    <w:name w:val="heading 9"/>
    <w:basedOn w:val="Normal"/>
    <w:next w:val="Normal"/>
    <w:pPr>
      <w:numPr>
        <w:ilvl w:val="8"/>
        <w:numId w:val="1"/>
      </w:numPr>
      <w:spacing w:before="24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Tahoma" w:hAnsi="Tahoma" w:cs="Tahoma"/>
      <w:sz w:val="16"/>
      <w:szCs w:val="16"/>
    </w:rPr>
  </w:style>
  <w:style w:type="paragraph" w:customStyle="1" w:styleId="SecondlevelnumberedlistXXX">
    <w:name w:val="Second level numbered list X.X.X"/>
    <w:basedOn w:val="Normal"/>
    <w:pPr>
      <w:widowControl w:val="0"/>
      <w:tabs>
        <w:tab w:val="num" w:pos="1191"/>
      </w:tabs>
      <w:autoSpaceDE w:val="0"/>
      <w:autoSpaceDN w:val="0"/>
      <w:spacing w:before="180"/>
      <w:ind w:left="1191" w:hanging="624"/>
      <w:outlineLvl w:val="3"/>
    </w:pPr>
  </w:style>
  <w:style w:type="paragraph" w:styleId="Header">
    <w:name w:val="header"/>
    <w:basedOn w:val="Normal"/>
    <w:link w:val="HeaderChar"/>
    <w:uiPriority w:val="99"/>
    <w:rsid w:val="00685A43"/>
    <w:pPr>
      <w:tabs>
        <w:tab w:val="center" w:pos="4320"/>
        <w:tab w:val="right" w:pos="8640"/>
      </w:tabs>
      <w:jc w:val="right"/>
    </w:pPr>
    <w:rPr>
      <w:b/>
      <w:noProof/>
      <w:sz w:val="18"/>
    </w:rPr>
  </w:style>
  <w:style w:type="paragraph" w:styleId="Footer">
    <w:name w:val="footer"/>
    <w:basedOn w:val="Normal"/>
    <w:link w:val="FooterChar"/>
    <w:uiPriority w:val="99"/>
    <w:rsid w:val="00FD1CB9"/>
    <w:pPr>
      <w:tabs>
        <w:tab w:val="center" w:pos="4820"/>
        <w:tab w:val="right" w:pos="10065"/>
      </w:tabs>
      <w:ind w:right="-567" w:hanging="567"/>
    </w:pPr>
    <w:rPr>
      <w:b/>
      <w:color w:val="FFFFFF" w:themeColor="background1"/>
      <w:sz w:val="18"/>
    </w:rPr>
  </w:style>
  <w:style w:type="paragraph" w:customStyle="1" w:styleId="generaltext">
    <w:name w:val="generaltext"/>
    <w:basedOn w:val="Normal"/>
    <w:rsid w:val="0083495D"/>
    <w:pPr>
      <w:spacing w:before="100" w:beforeAutospacing="1" w:after="100" w:afterAutospacing="1"/>
    </w:pPr>
    <w:rPr>
      <w:rFonts w:ascii="Times New Roman" w:hAnsi="Times New Roman"/>
      <w:szCs w:val="24"/>
    </w:rPr>
  </w:style>
  <w:style w:type="character" w:customStyle="1" w:styleId="BPGBodyStyleVerdana10pt">
    <w:name w:val="BPG Body Style Verdana 10 pt"/>
    <w:basedOn w:val="DefaultParagraphFont"/>
    <w:rPr>
      <w:rFonts w:ascii="Verdana" w:hAnsi="Verdana"/>
      <w:sz w:val="20"/>
    </w:rPr>
  </w:style>
  <w:style w:type="paragraph" w:styleId="Title">
    <w:name w:val="Title"/>
    <w:basedOn w:val="Normal"/>
    <w:qFormat/>
    <w:rsid w:val="00C1048D"/>
    <w:pPr>
      <w:spacing w:before="720" w:after="120"/>
      <w:jc w:val="left"/>
    </w:pPr>
    <w:rPr>
      <w:rFonts w:ascii="Tribal Cooper Hewitt" w:hAnsi="Tribal Cooper Hewitt"/>
      <w:b/>
      <w:bCs/>
      <w:sz w:val="44"/>
      <w:szCs w:val="40"/>
    </w:rPr>
  </w:style>
  <w:style w:type="character" w:styleId="Hyperlink">
    <w:name w:val="Hyperlink"/>
    <w:basedOn w:val="DefaultParagraphFont"/>
    <w:rsid w:val="00A150AE"/>
    <w:rPr>
      <w:color w:val="0000FF"/>
      <w:u w:val="single"/>
    </w:rPr>
  </w:style>
  <w:style w:type="paragraph" w:styleId="NormalWeb">
    <w:name w:val="Normal (Web)"/>
    <w:basedOn w:val="Normal"/>
    <w:uiPriority w:val="99"/>
    <w:rsid w:val="00A150AE"/>
    <w:pPr>
      <w:spacing w:before="100" w:beforeAutospacing="1" w:after="100" w:afterAutospacing="1"/>
    </w:pPr>
    <w:rPr>
      <w:color w:val="333333"/>
      <w:sz w:val="18"/>
      <w:szCs w:val="18"/>
    </w:rPr>
  </w:style>
  <w:style w:type="character" w:styleId="Strong">
    <w:name w:val="Strong"/>
    <w:basedOn w:val="DefaultParagraphFont"/>
    <w:uiPriority w:val="22"/>
    <w:qFormat/>
    <w:rsid w:val="00A150AE"/>
    <w:rPr>
      <w:b/>
      <w:bCs/>
    </w:rPr>
  </w:style>
  <w:style w:type="character" w:styleId="FollowedHyperlink">
    <w:name w:val="FollowedHyperlink"/>
    <w:basedOn w:val="DefaultParagraphFont"/>
    <w:rsid w:val="003929A3"/>
    <w:rPr>
      <w:color w:val="800080"/>
      <w:u w:val="single"/>
    </w:rPr>
  </w:style>
  <w:style w:type="character" w:styleId="CommentReference">
    <w:name w:val="annotation reference"/>
    <w:basedOn w:val="DefaultParagraphFont"/>
    <w:semiHidden/>
    <w:rsid w:val="00026894"/>
    <w:rPr>
      <w:sz w:val="16"/>
      <w:szCs w:val="16"/>
    </w:rPr>
  </w:style>
  <w:style w:type="paragraph" w:styleId="CommentText">
    <w:name w:val="annotation text"/>
    <w:basedOn w:val="Normal"/>
    <w:semiHidden/>
    <w:rsid w:val="00026894"/>
  </w:style>
  <w:style w:type="paragraph" w:styleId="CommentSubject">
    <w:name w:val="annotation subject"/>
    <w:basedOn w:val="CommentText"/>
    <w:next w:val="CommentText"/>
    <w:semiHidden/>
    <w:rsid w:val="00026894"/>
    <w:rPr>
      <w:b/>
      <w:bCs/>
    </w:rPr>
  </w:style>
  <w:style w:type="paragraph" w:styleId="Subtitle">
    <w:name w:val="Subtitle"/>
    <w:basedOn w:val="Normal"/>
    <w:next w:val="Normal"/>
    <w:link w:val="SubtitleChar"/>
    <w:qFormat/>
    <w:rsid w:val="00C1048D"/>
    <w:pPr>
      <w:spacing w:before="120" w:after="120"/>
      <w:jc w:val="left"/>
      <w:outlineLvl w:val="1"/>
    </w:pPr>
    <w:rPr>
      <w:rFonts w:ascii="Tribal Cooper Hewitt" w:eastAsiaTheme="majorEastAsia" w:hAnsi="Tribal Cooper Hewitt" w:cstheme="majorBidi"/>
      <w:b/>
      <w:bCs/>
      <w:sz w:val="36"/>
      <w:szCs w:val="24"/>
    </w:rPr>
  </w:style>
  <w:style w:type="character" w:customStyle="1" w:styleId="SubtitleChar">
    <w:name w:val="Subtitle Char"/>
    <w:basedOn w:val="DefaultParagraphFont"/>
    <w:link w:val="Subtitle"/>
    <w:rsid w:val="00C1048D"/>
    <w:rPr>
      <w:rFonts w:ascii="Tribal Cooper Hewitt" w:eastAsiaTheme="majorEastAsia" w:hAnsi="Tribal Cooper Hewitt" w:cstheme="majorBidi"/>
      <w:b/>
      <w:bCs/>
      <w:sz w:val="36"/>
      <w:szCs w:val="24"/>
    </w:rPr>
  </w:style>
  <w:style w:type="character" w:customStyle="1" w:styleId="HeaderChar">
    <w:name w:val="Header Char"/>
    <w:link w:val="Header"/>
    <w:uiPriority w:val="99"/>
    <w:rsid w:val="00685A43"/>
    <w:rPr>
      <w:rFonts w:ascii="Arial" w:hAnsi="Arial" w:cs="Arial"/>
      <w:b/>
      <w:noProof/>
      <w:sz w:val="18"/>
      <w:szCs w:val="22"/>
    </w:rPr>
  </w:style>
  <w:style w:type="paragraph" w:styleId="ListParagraph">
    <w:name w:val="List Paragraph"/>
    <w:basedOn w:val="Normal"/>
    <w:link w:val="ListParagraphChar"/>
    <w:uiPriority w:val="34"/>
    <w:qFormat/>
    <w:rsid w:val="0021278E"/>
    <w:pPr>
      <w:ind w:left="720" w:hanging="360"/>
      <w:contextualSpacing/>
    </w:pPr>
  </w:style>
  <w:style w:type="paragraph" w:styleId="NoSpacing">
    <w:name w:val="No Spacing"/>
    <w:uiPriority w:val="1"/>
    <w:qFormat/>
    <w:rsid w:val="0021278E"/>
    <w:pPr>
      <w:jc w:val="both"/>
    </w:pPr>
    <w:rPr>
      <w:rFonts w:ascii="Arial" w:hAnsi="Arial"/>
      <w:lang w:eastAsia="en-GB"/>
    </w:rPr>
  </w:style>
  <w:style w:type="table" w:styleId="TableGrid">
    <w:name w:val="Table Grid"/>
    <w:basedOn w:val="TableNormal"/>
    <w:uiPriority w:val="39"/>
    <w:rsid w:val="004108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FD1CB9"/>
    <w:rPr>
      <w:rFonts w:asciiTheme="minorHAnsi" w:hAnsiTheme="minorHAnsi" w:cs="Arial"/>
      <w:b/>
      <w:color w:val="FFFFFF" w:themeColor="background1"/>
      <w:sz w:val="18"/>
      <w:szCs w:val="22"/>
    </w:rPr>
  </w:style>
  <w:style w:type="character" w:customStyle="1" w:styleId="apple-converted-space">
    <w:name w:val="apple-converted-space"/>
    <w:basedOn w:val="DefaultParagraphFont"/>
    <w:rsid w:val="0017183A"/>
  </w:style>
  <w:style w:type="character" w:customStyle="1" w:styleId="ListParagraphChar">
    <w:name w:val="List Paragraph Char"/>
    <w:link w:val="ListParagraph"/>
    <w:uiPriority w:val="34"/>
    <w:locked/>
    <w:rsid w:val="00857FCC"/>
    <w:rPr>
      <w:rFonts w:asciiTheme="minorHAnsi" w:hAnsiTheme="minorHAnsi" w:cs="Arial"/>
      <w:sz w:val="22"/>
      <w:szCs w:val="22"/>
    </w:rPr>
  </w:style>
  <w:style w:type="table" w:styleId="GridTable4-Accent1">
    <w:name w:val="Grid Table 4 Accent 1"/>
    <w:basedOn w:val="TableNormal"/>
    <w:uiPriority w:val="49"/>
    <w:rsid w:val="009C27CC"/>
    <w:tblPr>
      <w:tblStyleRowBandSize w:val="1"/>
      <w:tblStyleColBandSize w:val="1"/>
      <w:tblBorders>
        <w:top w:val="single" w:sz="4" w:space="0" w:color="428EEF" w:themeColor="accent1" w:themeTint="99"/>
        <w:left w:val="single" w:sz="4" w:space="0" w:color="428EEF" w:themeColor="accent1" w:themeTint="99"/>
        <w:bottom w:val="single" w:sz="4" w:space="0" w:color="428EEF" w:themeColor="accent1" w:themeTint="99"/>
        <w:right w:val="single" w:sz="4" w:space="0" w:color="428EEF" w:themeColor="accent1" w:themeTint="99"/>
        <w:insideH w:val="single" w:sz="4" w:space="0" w:color="428EEF" w:themeColor="accent1" w:themeTint="99"/>
        <w:insideV w:val="single" w:sz="4" w:space="0" w:color="428EEF" w:themeColor="accent1" w:themeTint="99"/>
      </w:tblBorders>
    </w:tblPr>
    <w:tblStylePr w:type="firstRow">
      <w:rPr>
        <w:b/>
        <w:bCs/>
        <w:color w:val="FFFFFF" w:themeColor="background1"/>
      </w:rPr>
      <w:tblPr/>
      <w:tcPr>
        <w:tcBorders>
          <w:top w:val="single" w:sz="4" w:space="0" w:color="0D4C9C" w:themeColor="accent1"/>
          <w:left w:val="single" w:sz="4" w:space="0" w:color="0D4C9C" w:themeColor="accent1"/>
          <w:bottom w:val="single" w:sz="4" w:space="0" w:color="0D4C9C" w:themeColor="accent1"/>
          <w:right w:val="single" w:sz="4" w:space="0" w:color="0D4C9C" w:themeColor="accent1"/>
          <w:insideH w:val="nil"/>
          <w:insideV w:val="nil"/>
        </w:tcBorders>
        <w:shd w:val="clear" w:color="auto" w:fill="0D4C9C" w:themeFill="accent1"/>
      </w:tcPr>
    </w:tblStylePr>
    <w:tblStylePr w:type="lastRow">
      <w:rPr>
        <w:b/>
        <w:bCs/>
      </w:rPr>
      <w:tblPr/>
      <w:tcPr>
        <w:tcBorders>
          <w:top w:val="double" w:sz="4" w:space="0" w:color="0D4C9C" w:themeColor="accent1"/>
        </w:tcBorders>
      </w:tcPr>
    </w:tblStylePr>
    <w:tblStylePr w:type="firstCol">
      <w:rPr>
        <w:b/>
        <w:bCs/>
      </w:rPr>
    </w:tblStylePr>
    <w:tblStylePr w:type="lastCol">
      <w:rPr>
        <w:b/>
        <w:bCs/>
      </w:rPr>
    </w:tblStylePr>
    <w:tblStylePr w:type="band1Vert">
      <w:tblPr/>
      <w:tcPr>
        <w:shd w:val="clear" w:color="auto" w:fill="BFD9F9" w:themeFill="accent1" w:themeFillTint="33"/>
      </w:tcPr>
    </w:tblStylePr>
    <w:tblStylePr w:type="band1Horz">
      <w:tblPr/>
      <w:tcPr>
        <w:shd w:val="clear" w:color="auto" w:fill="BFD9F9" w:themeFill="accent1" w:themeFillTint="33"/>
      </w:tcPr>
    </w:tblStylePr>
  </w:style>
  <w:style w:type="paragraph" w:customStyle="1" w:styleId="TableText">
    <w:name w:val="Table Text"/>
    <w:basedOn w:val="Normal"/>
    <w:qFormat/>
    <w:rsid w:val="00421D96"/>
    <w:pPr>
      <w:jc w:val="left"/>
    </w:pPr>
    <w:rPr>
      <w:sz w:val="20"/>
      <w:szCs w:val="20"/>
    </w:rPr>
  </w:style>
  <w:style w:type="table" w:styleId="GridTable4-Accent2">
    <w:name w:val="Grid Table 4 Accent 2"/>
    <w:basedOn w:val="TableNormal"/>
    <w:uiPriority w:val="49"/>
    <w:rsid w:val="009C27CC"/>
    <w:tblPr>
      <w:tblStyleRowBandSize w:val="1"/>
      <w:tblStyleColBandSize w:val="1"/>
      <w:tblBorders>
        <w:top w:val="single" w:sz="4" w:space="0" w:color="9BDAF1" w:themeColor="accent2" w:themeTint="99"/>
        <w:left w:val="single" w:sz="4" w:space="0" w:color="9BDAF1" w:themeColor="accent2" w:themeTint="99"/>
        <w:bottom w:val="single" w:sz="4" w:space="0" w:color="9BDAF1" w:themeColor="accent2" w:themeTint="99"/>
        <w:right w:val="single" w:sz="4" w:space="0" w:color="9BDAF1" w:themeColor="accent2" w:themeTint="99"/>
        <w:insideH w:val="single" w:sz="4" w:space="0" w:color="9BDAF1" w:themeColor="accent2" w:themeTint="99"/>
        <w:insideV w:val="single" w:sz="4" w:space="0" w:color="9BDAF1" w:themeColor="accent2" w:themeTint="99"/>
      </w:tblBorders>
    </w:tblPr>
    <w:tblStylePr w:type="firstRow">
      <w:rPr>
        <w:b/>
        <w:bCs/>
        <w:color w:val="FFFFFF" w:themeColor="background1"/>
      </w:rPr>
      <w:tblPr/>
      <w:tcPr>
        <w:tcBorders>
          <w:top w:val="single" w:sz="4" w:space="0" w:color="59C3E8" w:themeColor="accent2"/>
          <w:left w:val="single" w:sz="4" w:space="0" w:color="59C3E8" w:themeColor="accent2"/>
          <w:bottom w:val="single" w:sz="4" w:space="0" w:color="59C3E8" w:themeColor="accent2"/>
          <w:right w:val="single" w:sz="4" w:space="0" w:color="59C3E8" w:themeColor="accent2"/>
          <w:insideH w:val="nil"/>
          <w:insideV w:val="nil"/>
        </w:tcBorders>
        <w:shd w:val="clear" w:color="auto" w:fill="59C3E8" w:themeFill="accent2"/>
      </w:tcPr>
    </w:tblStylePr>
    <w:tblStylePr w:type="lastRow">
      <w:rPr>
        <w:b/>
        <w:bCs/>
      </w:rPr>
      <w:tblPr/>
      <w:tcPr>
        <w:tcBorders>
          <w:top w:val="double" w:sz="4" w:space="0" w:color="59C3E8" w:themeColor="accent2"/>
        </w:tcBorders>
      </w:tcPr>
    </w:tblStylePr>
    <w:tblStylePr w:type="firstCol">
      <w:rPr>
        <w:b/>
        <w:bCs/>
      </w:rPr>
    </w:tblStylePr>
    <w:tblStylePr w:type="lastCol">
      <w:rPr>
        <w:b/>
        <w:bCs/>
      </w:rPr>
    </w:tblStylePr>
    <w:tblStylePr w:type="band1Vert">
      <w:tblPr/>
      <w:tcPr>
        <w:shd w:val="clear" w:color="auto" w:fill="DDF2FA" w:themeFill="accent2" w:themeFillTint="33"/>
      </w:tcPr>
    </w:tblStylePr>
    <w:tblStylePr w:type="band1Horz">
      <w:tblPr/>
      <w:tcPr>
        <w:shd w:val="clear" w:color="auto" w:fill="DDF2FA" w:themeFill="accent2" w:themeFillTint="33"/>
      </w:tcPr>
    </w:tblStylePr>
  </w:style>
  <w:style w:type="paragraph" w:styleId="FootnoteText">
    <w:name w:val="footnote text"/>
    <w:basedOn w:val="Normal"/>
    <w:link w:val="FootnoteTextChar"/>
    <w:unhideWhenUsed/>
    <w:rsid w:val="00685A43"/>
    <w:pPr>
      <w:spacing w:before="0" w:after="0"/>
    </w:pPr>
    <w:rPr>
      <w:szCs w:val="20"/>
    </w:rPr>
  </w:style>
  <w:style w:type="character" w:customStyle="1" w:styleId="FootnoteTextChar">
    <w:name w:val="Footnote Text Char"/>
    <w:basedOn w:val="DefaultParagraphFont"/>
    <w:link w:val="FootnoteText"/>
    <w:rsid w:val="00685A43"/>
    <w:rPr>
      <w:rFonts w:ascii="Calibri" w:hAnsi="Calibri"/>
    </w:rPr>
  </w:style>
  <w:style w:type="table" w:styleId="GridTable4-Accent5">
    <w:name w:val="Grid Table 4 Accent 5"/>
    <w:basedOn w:val="TableNormal"/>
    <w:uiPriority w:val="49"/>
    <w:rsid w:val="00405E53"/>
    <w:tblPr>
      <w:tblStyleRowBandSize w:val="1"/>
      <w:tblStyleColBandSize w:val="1"/>
      <w:tblBorders>
        <w:top w:val="single" w:sz="4" w:space="0" w:color="A15ED0" w:themeColor="accent5" w:themeTint="99"/>
        <w:left w:val="single" w:sz="4" w:space="0" w:color="A15ED0" w:themeColor="accent5" w:themeTint="99"/>
        <w:bottom w:val="single" w:sz="4" w:space="0" w:color="A15ED0" w:themeColor="accent5" w:themeTint="99"/>
        <w:right w:val="single" w:sz="4" w:space="0" w:color="A15ED0" w:themeColor="accent5" w:themeTint="99"/>
        <w:insideH w:val="single" w:sz="4" w:space="0" w:color="A15ED0" w:themeColor="accent5" w:themeTint="99"/>
        <w:insideV w:val="single" w:sz="4" w:space="0" w:color="A15ED0" w:themeColor="accent5" w:themeTint="99"/>
      </w:tblBorders>
    </w:tblPr>
    <w:tblStylePr w:type="firstRow">
      <w:rPr>
        <w:b/>
        <w:bCs/>
        <w:color w:val="FFFFFF" w:themeColor="background1"/>
      </w:rPr>
      <w:tblPr/>
      <w:tcPr>
        <w:tcBorders>
          <w:top w:val="single" w:sz="4" w:space="0" w:color="5A257F" w:themeColor="accent5"/>
          <w:left w:val="single" w:sz="4" w:space="0" w:color="5A257F" w:themeColor="accent5"/>
          <w:bottom w:val="single" w:sz="4" w:space="0" w:color="5A257F" w:themeColor="accent5"/>
          <w:right w:val="single" w:sz="4" w:space="0" w:color="5A257F" w:themeColor="accent5"/>
          <w:insideH w:val="nil"/>
          <w:insideV w:val="nil"/>
        </w:tcBorders>
        <w:shd w:val="clear" w:color="auto" w:fill="5A257F" w:themeFill="accent5"/>
      </w:tcPr>
    </w:tblStylePr>
    <w:tblStylePr w:type="lastRow">
      <w:rPr>
        <w:b/>
        <w:bCs/>
      </w:rPr>
      <w:tblPr/>
      <w:tcPr>
        <w:tcBorders>
          <w:top w:val="double" w:sz="4" w:space="0" w:color="5A257F" w:themeColor="accent5"/>
        </w:tcBorders>
      </w:tcPr>
    </w:tblStylePr>
    <w:tblStylePr w:type="firstCol">
      <w:rPr>
        <w:b/>
        <w:bCs/>
      </w:rPr>
    </w:tblStylePr>
    <w:tblStylePr w:type="lastCol">
      <w:rPr>
        <w:b/>
        <w:bCs/>
      </w:rPr>
    </w:tblStylePr>
    <w:tblStylePr w:type="band1Vert">
      <w:tblPr/>
      <w:tcPr>
        <w:shd w:val="clear" w:color="auto" w:fill="DFC9EF" w:themeFill="accent5" w:themeFillTint="33"/>
      </w:tcPr>
    </w:tblStylePr>
    <w:tblStylePr w:type="band1Horz">
      <w:tblPr/>
      <w:tcPr>
        <w:shd w:val="clear" w:color="auto" w:fill="DFC9EF" w:themeFill="accent5" w:themeFillTint="33"/>
      </w:tcPr>
    </w:tblStylePr>
  </w:style>
  <w:style w:type="table" w:styleId="GridTable4-Accent3">
    <w:name w:val="Grid Table 4 Accent 3"/>
    <w:basedOn w:val="TableNormal"/>
    <w:uiPriority w:val="49"/>
    <w:rsid w:val="005904E5"/>
    <w:tblPr>
      <w:tblStyleRowBandSize w:val="1"/>
      <w:tblStyleColBandSize w:val="1"/>
      <w:tblBorders>
        <w:top w:val="single" w:sz="4" w:space="0" w:color="A4D7C4" w:themeColor="accent3" w:themeTint="99"/>
        <w:left w:val="single" w:sz="4" w:space="0" w:color="A4D7C4" w:themeColor="accent3" w:themeTint="99"/>
        <w:bottom w:val="single" w:sz="4" w:space="0" w:color="A4D7C4" w:themeColor="accent3" w:themeTint="99"/>
        <w:right w:val="single" w:sz="4" w:space="0" w:color="A4D7C4" w:themeColor="accent3" w:themeTint="99"/>
        <w:insideH w:val="single" w:sz="4" w:space="0" w:color="A4D7C4" w:themeColor="accent3" w:themeTint="99"/>
        <w:insideV w:val="single" w:sz="4" w:space="0" w:color="A4D7C4" w:themeColor="accent3" w:themeTint="99"/>
      </w:tblBorders>
    </w:tblPr>
    <w:tblStylePr w:type="firstRow">
      <w:rPr>
        <w:b/>
        <w:bCs/>
        <w:color w:val="FFFFFF" w:themeColor="background1"/>
      </w:rPr>
      <w:tblPr/>
      <w:tcPr>
        <w:tcBorders>
          <w:top w:val="single" w:sz="4" w:space="0" w:color="68BD9D" w:themeColor="accent3"/>
          <w:left w:val="single" w:sz="4" w:space="0" w:color="68BD9D" w:themeColor="accent3"/>
          <w:bottom w:val="single" w:sz="4" w:space="0" w:color="68BD9D" w:themeColor="accent3"/>
          <w:right w:val="single" w:sz="4" w:space="0" w:color="68BD9D" w:themeColor="accent3"/>
          <w:insideH w:val="nil"/>
          <w:insideV w:val="nil"/>
        </w:tcBorders>
        <w:shd w:val="clear" w:color="auto" w:fill="68BD9D" w:themeFill="accent3"/>
      </w:tcPr>
    </w:tblStylePr>
    <w:tblStylePr w:type="lastRow">
      <w:rPr>
        <w:b/>
        <w:bCs/>
      </w:rPr>
      <w:tblPr/>
      <w:tcPr>
        <w:tcBorders>
          <w:top w:val="double" w:sz="4" w:space="0" w:color="68BD9D" w:themeColor="accent3"/>
        </w:tcBorders>
      </w:tcPr>
    </w:tblStylePr>
    <w:tblStylePr w:type="firstCol">
      <w:rPr>
        <w:b/>
        <w:bCs/>
      </w:rPr>
    </w:tblStylePr>
    <w:tblStylePr w:type="lastCol">
      <w:rPr>
        <w:b/>
        <w:bCs/>
      </w:rPr>
    </w:tblStylePr>
    <w:tblStylePr w:type="band1Vert">
      <w:tblPr/>
      <w:tcPr>
        <w:shd w:val="clear" w:color="auto" w:fill="E0F1EB" w:themeFill="accent3" w:themeFillTint="33"/>
      </w:tcPr>
    </w:tblStylePr>
    <w:tblStylePr w:type="band1Horz">
      <w:tblPr/>
      <w:tcPr>
        <w:shd w:val="clear" w:color="auto" w:fill="E0F1EB" w:themeFill="accent3" w:themeFillTint="33"/>
      </w:tcPr>
    </w:tblStylePr>
  </w:style>
  <w:style w:type="table" w:styleId="GridTable4-Accent4">
    <w:name w:val="Grid Table 4 Accent 4"/>
    <w:basedOn w:val="TableNormal"/>
    <w:uiPriority w:val="49"/>
    <w:rsid w:val="005904E5"/>
    <w:tblPr>
      <w:tblStyleRowBandSize w:val="1"/>
      <w:tblStyleColBandSize w:val="1"/>
      <w:tblBorders>
        <w:top w:val="single" w:sz="4" w:space="0" w:color="E280AE" w:themeColor="accent4" w:themeTint="99"/>
        <w:left w:val="single" w:sz="4" w:space="0" w:color="E280AE" w:themeColor="accent4" w:themeTint="99"/>
        <w:bottom w:val="single" w:sz="4" w:space="0" w:color="E280AE" w:themeColor="accent4" w:themeTint="99"/>
        <w:right w:val="single" w:sz="4" w:space="0" w:color="E280AE" w:themeColor="accent4" w:themeTint="99"/>
        <w:insideH w:val="single" w:sz="4" w:space="0" w:color="E280AE" w:themeColor="accent4" w:themeTint="99"/>
        <w:insideV w:val="single" w:sz="4" w:space="0" w:color="E280AE" w:themeColor="accent4" w:themeTint="99"/>
      </w:tblBorders>
    </w:tblPr>
    <w:tblStylePr w:type="firstRow">
      <w:rPr>
        <w:b/>
        <w:bCs/>
        <w:color w:val="FFFFFF" w:themeColor="background1"/>
      </w:rPr>
      <w:tblPr/>
      <w:tcPr>
        <w:tcBorders>
          <w:top w:val="single" w:sz="4" w:space="0" w:color="CE2E7A" w:themeColor="accent4"/>
          <w:left w:val="single" w:sz="4" w:space="0" w:color="CE2E7A" w:themeColor="accent4"/>
          <w:bottom w:val="single" w:sz="4" w:space="0" w:color="CE2E7A" w:themeColor="accent4"/>
          <w:right w:val="single" w:sz="4" w:space="0" w:color="CE2E7A" w:themeColor="accent4"/>
          <w:insideH w:val="nil"/>
          <w:insideV w:val="nil"/>
        </w:tcBorders>
        <w:shd w:val="clear" w:color="auto" w:fill="CE2E7A" w:themeFill="accent4"/>
      </w:tcPr>
    </w:tblStylePr>
    <w:tblStylePr w:type="lastRow">
      <w:rPr>
        <w:b/>
        <w:bCs/>
      </w:rPr>
      <w:tblPr/>
      <w:tcPr>
        <w:tcBorders>
          <w:top w:val="double" w:sz="4" w:space="0" w:color="CE2E7A" w:themeColor="accent4"/>
        </w:tcBorders>
      </w:tcPr>
    </w:tblStylePr>
    <w:tblStylePr w:type="firstCol">
      <w:rPr>
        <w:b/>
        <w:bCs/>
      </w:rPr>
    </w:tblStylePr>
    <w:tblStylePr w:type="lastCol">
      <w:rPr>
        <w:b/>
        <w:bCs/>
      </w:rPr>
    </w:tblStylePr>
    <w:tblStylePr w:type="band1Vert">
      <w:tblPr/>
      <w:tcPr>
        <w:shd w:val="clear" w:color="auto" w:fill="F5D4E4" w:themeFill="accent4" w:themeFillTint="33"/>
      </w:tcPr>
    </w:tblStylePr>
    <w:tblStylePr w:type="band1Horz">
      <w:tblPr/>
      <w:tcPr>
        <w:shd w:val="clear" w:color="auto" w:fill="F5D4E4" w:themeFill="accent4" w:themeFillTint="33"/>
      </w:tcPr>
    </w:tblStylePr>
  </w:style>
  <w:style w:type="table" w:styleId="GridTable4-Accent6">
    <w:name w:val="Grid Table 4 Accent 6"/>
    <w:basedOn w:val="TableNormal"/>
    <w:uiPriority w:val="49"/>
    <w:rsid w:val="005904E5"/>
    <w:tblPr>
      <w:tblStyleRowBandSize w:val="1"/>
      <w:tblStyleColBandSize w:val="1"/>
      <w:tblBorders>
        <w:top w:val="single" w:sz="4" w:space="0" w:color="9A9A9A" w:themeColor="accent6" w:themeTint="99"/>
        <w:left w:val="single" w:sz="4" w:space="0" w:color="9A9A9A" w:themeColor="accent6" w:themeTint="99"/>
        <w:bottom w:val="single" w:sz="4" w:space="0" w:color="9A9A9A" w:themeColor="accent6" w:themeTint="99"/>
        <w:right w:val="single" w:sz="4" w:space="0" w:color="9A9A9A" w:themeColor="accent6" w:themeTint="99"/>
        <w:insideH w:val="single" w:sz="4" w:space="0" w:color="9A9A9A" w:themeColor="accent6" w:themeTint="99"/>
        <w:insideV w:val="single" w:sz="4" w:space="0" w:color="9A9A9A" w:themeColor="accent6" w:themeTint="99"/>
      </w:tblBorders>
    </w:tblPr>
    <w:tblStylePr w:type="firstRow">
      <w:rPr>
        <w:b/>
        <w:bCs/>
        <w:color w:val="FFFFFF" w:themeColor="background1"/>
      </w:rPr>
      <w:tblPr/>
      <w:tcPr>
        <w:tcBorders>
          <w:top w:val="single" w:sz="4" w:space="0" w:color="575757" w:themeColor="accent6"/>
          <w:left w:val="single" w:sz="4" w:space="0" w:color="575757" w:themeColor="accent6"/>
          <w:bottom w:val="single" w:sz="4" w:space="0" w:color="575757" w:themeColor="accent6"/>
          <w:right w:val="single" w:sz="4" w:space="0" w:color="575757" w:themeColor="accent6"/>
          <w:insideH w:val="nil"/>
          <w:insideV w:val="nil"/>
        </w:tcBorders>
        <w:shd w:val="clear" w:color="auto" w:fill="575757" w:themeFill="accent6"/>
      </w:tcPr>
    </w:tblStylePr>
    <w:tblStylePr w:type="lastRow">
      <w:rPr>
        <w:b/>
        <w:bCs/>
      </w:rPr>
      <w:tblPr/>
      <w:tcPr>
        <w:tcBorders>
          <w:top w:val="double" w:sz="4" w:space="0" w:color="575757" w:themeColor="accent6"/>
        </w:tcBorders>
      </w:tcPr>
    </w:tblStylePr>
    <w:tblStylePr w:type="firstCol">
      <w:rPr>
        <w:b/>
        <w:bCs/>
      </w:rPr>
    </w:tblStylePr>
    <w:tblStylePr w:type="lastCol">
      <w:rPr>
        <w:b/>
        <w:bCs/>
      </w:rPr>
    </w:tblStylePr>
    <w:tblStylePr w:type="band1Vert">
      <w:tblPr/>
      <w:tcPr>
        <w:shd w:val="clear" w:color="auto" w:fill="DDDDDD" w:themeFill="accent6" w:themeFillTint="33"/>
      </w:tcPr>
    </w:tblStylePr>
    <w:tblStylePr w:type="band1Horz">
      <w:tblPr/>
      <w:tcPr>
        <w:shd w:val="clear" w:color="auto" w:fill="DDDDDD" w:themeFill="accent6" w:themeFillTint="33"/>
      </w:tcPr>
    </w:tblStylePr>
  </w:style>
  <w:style w:type="paragraph" w:styleId="ListBullet2">
    <w:name w:val="List Bullet 2"/>
    <w:basedOn w:val="Normal"/>
    <w:rsid w:val="008B1A61"/>
    <w:pPr>
      <w:numPr>
        <w:numId w:val="25"/>
      </w:numPr>
      <w:contextualSpacing/>
    </w:pPr>
  </w:style>
  <w:style w:type="character" w:customStyle="1" w:styleId="Heading1Char">
    <w:name w:val="Heading 1 Char"/>
    <w:basedOn w:val="DefaultParagraphFont"/>
    <w:link w:val="Heading1"/>
    <w:rsid w:val="00C1048D"/>
    <w:rPr>
      <w:rFonts w:ascii="Tribal Cooper Hewitt" w:hAnsi="Tribal Cooper Hewitt" w:cs="Arial"/>
      <w:color w:val="FFFFFF" w:themeColor="background1"/>
      <w:kern w:val="32"/>
      <w:sz w:val="32"/>
      <w:szCs w:val="32"/>
      <w:shd w:val="clear" w:color="auto" w:fill="0D4C9C" w:themeFill="accent1"/>
    </w:rPr>
  </w:style>
  <w:style w:type="character" w:customStyle="1" w:styleId="Heading2Char">
    <w:name w:val="Heading 2 Char"/>
    <w:basedOn w:val="DefaultParagraphFont"/>
    <w:link w:val="Heading2"/>
    <w:rsid w:val="00C1048D"/>
    <w:rPr>
      <w:rFonts w:ascii="Tribal Cooper Hewitt" w:hAnsi="Tribal Cooper Hewitt" w:cs="Arial"/>
      <w:b/>
      <w:bCs/>
      <w:sz w:val="28"/>
      <w:szCs w:val="28"/>
    </w:rPr>
  </w:style>
  <w:style w:type="character" w:customStyle="1" w:styleId="Heading3Char">
    <w:name w:val="Heading 3 Char"/>
    <w:basedOn w:val="DefaultParagraphFont"/>
    <w:link w:val="Heading3"/>
    <w:rsid w:val="00C1048D"/>
    <w:rPr>
      <w:rFonts w:ascii="Tribal Cooper Hewitt" w:hAnsi="Tribal Cooper Hewitt" w:cs="Arial"/>
      <w:caps/>
      <w:sz w:val="24"/>
      <w:szCs w:val="24"/>
    </w:rPr>
  </w:style>
  <w:style w:type="paragraph" w:customStyle="1" w:styleId="TableTextHeading">
    <w:name w:val="Table Text Heading"/>
    <w:basedOn w:val="TableText"/>
    <w:qFormat/>
    <w:rsid w:val="00213519"/>
    <w:rPr>
      <w:b/>
      <w:bCs/>
      <w:color w:val="FFFFFF" w:themeColor="background1"/>
    </w:rPr>
  </w:style>
  <w:style w:type="paragraph" w:customStyle="1" w:styleId="TableTextBullet">
    <w:name w:val="Table Text Bullet"/>
    <w:basedOn w:val="TableText"/>
    <w:qFormat/>
    <w:rsid w:val="00213519"/>
    <w:pPr>
      <w:numPr>
        <w:numId w:val="2"/>
      </w:numPr>
      <w:spacing w:before="20" w:after="20"/>
      <w:ind w:left="341" w:hanging="284"/>
    </w:pPr>
  </w:style>
  <w:style w:type="character" w:styleId="UnresolvedMention">
    <w:name w:val="Unresolved Mention"/>
    <w:basedOn w:val="DefaultParagraphFont"/>
    <w:rsid w:val="00D36A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3136105">
      <w:bodyDiv w:val="1"/>
      <w:marLeft w:val="0"/>
      <w:marRight w:val="0"/>
      <w:marTop w:val="0"/>
      <w:marBottom w:val="0"/>
      <w:divBdr>
        <w:top w:val="none" w:sz="0" w:space="0" w:color="auto"/>
        <w:left w:val="none" w:sz="0" w:space="0" w:color="auto"/>
        <w:bottom w:val="none" w:sz="0" w:space="0" w:color="auto"/>
        <w:right w:val="none" w:sz="0" w:space="0" w:color="auto"/>
      </w:divBdr>
    </w:div>
    <w:div w:id="513492879">
      <w:bodyDiv w:val="1"/>
      <w:marLeft w:val="0"/>
      <w:marRight w:val="0"/>
      <w:marTop w:val="0"/>
      <w:marBottom w:val="0"/>
      <w:divBdr>
        <w:top w:val="none" w:sz="0" w:space="0" w:color="auto"/>
        <w:left w:val="none" w:sz="0" w:space="0" w:color="auto"/>
        <w:bottom w:val="none" w:sz="0" w:space="0" w:color="auto"/>
        <w:right w:val="none" w:sz="0" w:space="0" w:color="auto"/>
      </w:divBdr>
    </w:div>
    <w:div w:id="659695636">
      <w:bodyDiv w:val="1"/>
      <w:marLeft w:val="0"/>
      <w:marRight w:val="0"/>
      <w:marTop w:val="0"/>
      <w:marBottom w:val="0"/>
      <w:divBdr>
        <w:top w:val="none" w:sz="0" w:space="0" w:color="auto"/>
        <w:left w:val="none" w:sz="0" w:space="0" w:color="auto"/>
        <w:bottom w:val="none" w:sz="0" w:space="0" w:color="auto"/>
        <w:right w:val="none" w:sz="0" w:space="0" w:color="auto"/>
      </w:divBdr>
      <w:divsChild>
        <w:div w:id="1911228828">
          <w:marLeft w:val="0"/>
          <w:marRight w:val="225"/>
          <w:marTop w:val="0"/>
          <w:marBottom w:val="225"/>
          <w:divBdr>
            <w:top w:val="none" w:sz="0" w:space="0" w:color="auto"/>
            <w:left w:val="none" w:sz="0" w:space="0" w:color="auto"/>
            <w:bottom w:val="none" w:sz="0" w:space="0" w:color="auto"/>
            <w:right w:val="none" w:sz="0" w:space="0" w:color="auto"/>
          </w:divBdr>
        </w:div>
      </w:divsChild>
    </w:div>
    <w:div w:id="678196664">
      <w:bodyDiv w:val="1"/>
      <w:marLeft w:val="0"/>
      <w:marRight w:val="0"/>
      <w:marTop w:val="0"/>
      <w:marBottom w:val="0"/>
      <w:divBdr>
        <w:top w:val="none" w:sz="0" w:space="0" w:color="auto"/>
        <w:left w:val="none" w:sz="0" w:space="0" w:color="auto"/>
        <w:bottom w:val="none" w:sz="0" w:space="0" w:color="auto"/>
        <w:right w:val="none" w:sz="0" w:space="0" w:color="auto"/>
      </w:divBdr>
    </w:div>
    <w:div w:id="1085492128">
      <w:bodyDiv w:val="1"/>
      <w:marLeft w:val="0"/>
      <w:marRight w:val="0"/>
      <w:marTop w:val="0"/>
      <w:marBottom w:val="0"/>
      <w:divBdr>
        <w:top w:val="none" w:sz="0" w:space="0" w:color="auto"/>
        <w:left w:val="none" w:sz="0" w:space="0" w:color="auto"/>
        <w:bottom w:val="none" w:sz="0" w:space="0" w:color="auto"/>
        <w:right w:val="none" w:sz="0" w:space="0" w:color="auto"/>
      </w:divBdr>
    </w:div>
    <w:div w:id="1091586307">
      <w:bodyDiv w:val="1"/>
      <w:marLeft w:val="0"/>
      <w:marRight w:val="0"/>
      <w:marTop w:val="0"/>
      <w:marBottom w:val="0"/>
      <w:divBdr>
        <w:top w:val="none" w:sz="0" w:space="0" w:color="auto"/>
        <w:left w:val="none" w:sz="0" w:space="0" w:color="auto"/>
        <w:bottom w:val="none" w:sz="0" w:space="0" w:color="auto"/>
        <w:right w:val="none" w:sz="0" w:space="0" w:color="auto"/>
      </w:divBdr>
    </w:div>
    <w:div w:id="1141194635">
      <w:bodyDiv w:val="1"/>
      <w:marLeft w:val="0"/>
      <w:marRight w:val="0"/>
      <w:marTop w:val="0"/>
      <w:marBottom w:val="0"/>
      <w:divBdr>
        <w:top w:val="none" w:sz="0" w:space="0" w:color="auto"/>
        <w:left w:val="none" w:sz="0" w:space="0" w:color="auto"/>
        <w:bottom w:val="none" w:sz="0" w:space="0" w:color="auto"/>
        <w:right w:val="none" w:sz="0" w:space="0" w:color="auto"/>
      </w:divBdr>
    </w:div>
    <w:div w:id="1383476645">
      <w:bodyDiv w:val="1"/>
      <w:marLeft w:val="0"/>
      <w:marRight w:val="0"/>
      <w:marTop w:val="0"/>
      <w:marBottom w:val="0"/>
      <w:divBdr>
        <w:top w:val="none" w:sz="0" w:space="0" w:color="auto"/>
        <w:left w:val="none" w:sz="0" w:space="0" w:color="auto"/>
        <w:bottom w:val="none" w:sz="0" w:space="0" w:color="auto"/>
        <w:right w:val="none" w:sz="0" w:space="0" w:color="auto"/>
      </w:divBdr>
      <w:divsChild>
        <w:div w:id="1921328349">
          <w:marLeft w:val="0"/>
          <w:marRight w:val="0"/>
          <w:marTop w:val="0"/>
          <w:marBottom w:val="0"/>
          <w:divBdr>
            <w:top w:val="none" w:sz="0" w:space="0" w:color="auto"/>
            <w:left w:val="none" w:sz="0" w:space="0" w:color="auto"/>
            <w:bottom w:val="none" w:sz="0" w:space="0" w:color="auto"/>
            <w:right w:val="none" w:sz="0" w:space="0" w:color="auto"/>
          </w:divBdr>
          <w:divsChild>
            <w:div w:id="171569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852439">
      <w:bodyDiv w:val="1"/>
      <w:marLeft w:val="0"/>
      <w:marRight w:val="0"/>
      <w:marTop w:val="0"/>
      <w:marBottom w:val="0"/>
      <w:divBdr>
        <w:top w:val="none" w:sz="0" w:space="0" w:color="auto"/>
        <w:left w:val="none" w:sz="0" w:space="0" w:color="auto"/>
        <w:bottom w:val="none" w:sz="0" w:space="0" w:color="auto"/>
        <w:right w:val="none" w:sz="0" w:space="0" w:color="auto"/>
      </w:divBdr>
    </w:div>
    <w:div w:id="1516187522">
      <w:bodyDiv w:val="1"/>
      <w:marLeft w:val="0"/>
      <w:marRight w:val="0"/>
      <w:marTop w:val="0"/>
      <w:marBottom w:val="0"/>
      <w:divBdr>
        <w:top w:val="none" w:sz="0" w:space="0" w:color="auto"/>
        <w:left w:val="none" w:sz="0" w:space="0" w:color="auto"/>
        <w:bottom w:val="none" w:sz="0" w:space="0" w:color="auto"/>
        <w:right w:val="none" w:sz="0" w:space="0" w:color="auto"/>
      </w:divBdr>
      <w:divsChild>
        <w:div w:id="43220036">
          <w:marLeft w:val="0"/>
          <w:marRight w:val="0"/>
          <w:marTop w:val="0"/>
          <w:marBottom w:val="0"/>
          <w:divBdr>
            <w:top w:val="none" w:sz="0" w:space="0" w:color="auto"/>
            <w:left w:val="none" w:sz="0" w:space="0" w:color="auto"/>
            <w:bottom w:val="none" w:sz="0" w:space="0" w:color="auto"/>
            <w:right w:val="none" w:sz="0" w:space="0" w:color="auto"/>
          </w:divBdr>
          <w:divsChild>
            <w:div w:id="977302503">
              <w:marLeft w:val="0"/>
              <w:marRight w:val="0"/>
              <w:marTop w:val="0"/>
              <w:marBottom w:val="0"/>
              <w:divBdr>
                <w:top w:val="none" w:sz="0" w:space="0" w:color="auto"/>
                <w:left w:val="none" w:sz="0" w:space="0" w:color="auto"/>
                <w:bottom w:val="none" w:sz="0" w:space="0" w:color="auto"/>
                <w:right w:val="none" w:sz="0" w:space="0" w:color="auto"/>
              </w:divBdr>
              <w:divsChild>
                <w:div w:id="19472925">
                  <w:blockQuote w:val="1"/>
                  <w:marLeft w:val="720"/>
                  <w:marRight w:val="720"/>
                  <w:marTop w:val="100"/>
                  <w:marBottom w:val="100"/>
                  <w:divBdr>
                    <w:top w:val="none" w:sz="0" w:space="0" w:color="auto"/>
                    <w:left w:val="none" w:sz="0" w:space="0" w:color="auto"/>
                    <w:bottom w:val="none" w:sz="0" w:space="0" w:color="auto"/>
                    <w:right w:val="none" w:sz="0" w:space="0" w:color="auto"/>
                  </w:divBdr>
                </w:div>
                <w:div w:id="138229117">
                  <w:blockQuote w:val="1"/>
                  <w:marLeft w:val="720"/>
                  <w:marRight w:val="720"/>
                  <w:marTop w:val="100"/>
                  <w:marBottom w:val="100"/>
                  <w:divBdr>
                    <w:top w:val="none" w:sz="0" w:space="0" w:color="auto"/>
                    <w:left w:val="none" w:sz="0" w:space="0" w:color="auto"/>
                    <w:bottom w:val="none" w:sz="0" w:space="0" w:color="auto"/>
                    <w:right w:val="none" w:sz="0" w:space="0" w:color="auto"/>
                  </w:divBdr>
                </w:div>
                <w:div w:id="637801365">
                  <w:blockQuote w:val="1"/>
                  <w:marLeft w:val="720"/>
                  <w:marRight w:val="720"/>
                  <w:marTop w:val="100"/>
                  <w:marBottom w:val="100"/>
                  <w:divBdr>
                    <w:top w:val="none" w:sz="0" w:space="0" w:color="auto"/>
                    <w:left w:val="none" w:sz="0" w:space="0" w:color="auto"/>
                    <w:bottom w:val="none" w:sz="0" w:space="0" w:color="auto"/>
                    <w:right w:val="none" w:sz="0" w:space="0" w:color="auto"/>
                  </w:divBdr>
                </w:div>
                <w:div w:id="1066730783">
                  <w:blockQuote w:val="1"/>
                  <w:marLeft w:val="720"/>
                  <w:marRight w:val="720"/>
                  <w:marTop w:val="100"/>
                  <w:marBottom w:val="100"/>
                  <w:divBdr>
                    <w:top w:val="none" w:sz="0" w:space="0" w:color="auto"/>
                    <w:left w:val="none" w:sz="0" w:space="0" w:color="auto"/>
                    <w:bottom w:val="none" w:sz="0" w:space="0" w:color="auto"/>
                    <w:right w:val="none" w:sz="0" w:space="0" w:color="auto"/>
                  </w:divBdr>
                </w:div>
                <w:div w:id="15790484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528179145">
      <w:bodyDiv w:val="1"/>
      <w:marLeft w:val="0"/>
      <w:marRight w:val="0"/>
      <w:marTop w:val="0"/>
      <w:marBottom w:val="0"/>
      <w:divBdr>
        <w:top w:val="none" w:sz="0" w:space="0" w:color="auto"/>
        <w:left w:val="none" w:sz="0" w:space="0" w:color="auto"/>
        <w:bottom w:val="none" w:sz="0" w:space="0" w:color="auto"/>
        <w:right w:val="none" w:sz="0" w:space="0" w:color="auto"/>
      </w:divBdr>
    </w:div>
    <w:div w:id="16032214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ideen.Mitchell\Downloads\Tribal%20Word%20Template%20-%20Standard.dotx" TargetMode="External"/></Relationships>
</file>

<file path=word/theme/theme1.xml><?xml version="1.0" encoding="utf-8"?>
<a:theme xmlns:a="http://schemas.openxmlformats.org/drawingml/2006/main" name="Tribal 2017">
  <a:themeElements>
    <a:clrScheme name="Tribal 2017">
      <a:dk1>
        <a:srgbClr val="000000"/>
      </a:dk1>
      <a:lt1>
        <a:srgbClr val="FFFFFF"/>
      </a:lt1>
      <a:dk2>
        <a:srgbClr val="575757"/>
      </a:dk2>
      <a:lt2>
        <a:srgbClr val="EDEDED"/>
      </a:lt2>
      <a:accent1>
        <a:srgbClr val="0D4C9C"/>
      </a:accent1>
      <a:accent2>
        <a:srgbClr val="59C3E8"/>
      </a:accent2>
      <a:accent3>
        <a:srgbClr val="68BD9D"/>
      </a:accent3>
      <a:accent4>
        <a:srgbClr val="CE2E7A"/>
      </a:accent4>
      <a:accent5>
        <a:srgbClr val="5A257F"/>
      </a:accent5>
      <a:accent6>
        <a:srgbClr val="575757"/>
      </a:accent6>
      <a:hlink>
        <a:srgbClr val="124C8F"/>
      </a:hlink>
      <a:folHlink>
        <a:srgbClr val="4C2B74"/>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Tribal 2017" id="{9503EACE-829E-5349-A7A2-91D7DAAA23A2}" vid="{7CC6E5EC-A1AA-DC48-81F3-B79252B6AE8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48F82019CEB8948B075D7FC8BC31B1E" ma:contentTypeVersion="7" ma:contentTypeDescription="Create a new document." ma:contentTypeScope="" ma:versionID="d5bcfa77fef73de35e092921f4f4cea8">
  <xsd:schema xmlns:xsd="http://www.w3.org/2001/XMLSchema" xmlns:xs="http://www.w3.org/2001/XMLSchema" xmlns:p="http://schemas.microsoft.com/office/2006/metadata/properties" xmlns:ns2="52c603f6-b977-4a71-b7bd-6c42c62e759d" xmlns:ns3="54908934-07d0-4e29-9a7a-05b8bf3f3765" targetNamespace="http://schemas.microsoft.com/office/2006/metadata/properties" ma:root="true" ma:fieldsID="558781b7d5f8de983bdb2f6314a68c5b" ns2:_="" ns3:_="">
    <xsd:import namespace="52c603f6-b977-4a71-b7bd-6c42c62e759d"/>
    <xsd:import namespace="54908934-07d0-4e29-9a7a-05b8bf3f376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c603f6-b977-4a71-b7bd-6c42c62e75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Tags" ma:index="14" nillable="true" ma:displayName="Tags" ma:internalName="Tag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4908934-07d0-4e29-9a7a-05b8bf3f376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gs xmlns="52c603f6-b977-4a71-b7bd-6c42c62e759d" xsi:nil="true"/>
  </documentManagement>
</p:properties>
</file>

<file path=customXml/itemProps1.xml><?xml version="1.0" encoding="utf-8"?>
<ds:datastoreItem xmlns:ds="http://schemas.openxmlformats.org/officeDocument/2006/customXml" ds:itemID="{7E63F541-0803-423A-8D16-1B650FBE0BD3}">
  <ds:schemaRefs>
    <ds:schemaRef ds:uri="http://schemas.openxmlformats.org/officeDocument/2006/bibliography"/>
  </ds:schemaRefs>
</ds:datastoreItem>
</file>

<file path=customXml/itemProps2.xml><?xml version="1.0" encoding="utf-8"?>
<ds:datastoreItem xmlns:ds="http://schemas.openxmlformats.org/officeDocument/2006/customXml" ds:itemID="{302806A9-BAAE-443E-840E-B16A38AC9E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c603f6-b977-4a71-b7bd-6c42c62e759d"/>
    <ds:schemaRef ds:uri="54908934-07d0-4e29-9a7a-05b8bf3f37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2390346-449B-487A-A6FA-FA146091A12A}">
  <ds:schemaRefs>
    <ds:schemaRef ds:uri="http://schemas.microsoft.com/sharepoint/v3/contenttype/forms"/>
  </ds:schemaRefs>
</ds:datastoreItem>
</file>

<file path=customXml/itemProps4.xml><?xml version="1.0" encoding="utf-8"?>
<ds:datastoreItem xmlns:ds="http://schemas.openxmlformats.org/officeDocument/2006/customXml" ds:itemID="{5C6292B5-389A-4A5A-ACEF-3549F8652F35}">
  <ds:schemaRefs>
    <ds:schemaRef ds:uri="http://schemas.microsoft.com/office/2006/metadata/properties"/>
    <ds:schemaRef ds:uri="http://schemas.microsoft.com/office/infopath/2007/PartnerControls"/>
    <ds:schemaRef ds:uri="52c603f6-b977-4a71-b7bd-6c42c62e759d"/>
  </ds:schemaRefs>
</ds:datastoreItem>
</file>

<file path=docProps/app.xml><?xml version="1.0" encoding="utf-8"?>
<Properties xmlns="http://schemas.openxmlformats.org/officeDocument/2006/extended-properties" xmlns:vt="http://schemas.openxmlformats.org/officeDocument/2006/docPropsVTypes">
  <Template>Tribal Word Template - Standard</Template>
  <TotalTime>0</TotalTime>
  <Pages>1</Pages>
  <Words>320</Words>
  <Characters>1830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Document Title</vt:lpstr>
    </vt:vector>
  </TitlesOfParts>
  <Manager/>
  <Company>Tribal Group plc</Company>
  <LinksUpToDate>false</LinksUpToDate>
  <CharactersWithSpaces>2146</CharactersWithSpaces>
  <SharedDoc>false</SharedDoc>
  <HyperlinkBase/>
  <HLinks>
    <vt:vector size="6" baseType="variant">
      <vt:variant>
        <vt:i4>4980814</vt:i4>
      </vt:variant>
      <vt:variant>
        <vt:i4>0</vt:i4>
      </vt:variant>
      <vt:variant>
        <vt:i4>0</vt:i4>
      </vt:variant>
      <vt:variant>
        <vt:i4>5</vt:i4>
      </vt:variant>
      <vt:variant>
        <vt:lpwstr>mailto:john_mccann@adp.com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Title</dc:title>
  <dc:subject>Document Subtitle or Subject</dc:subject>
  <dc:creator>Aideen Mitchell</dc:creator>
  <cp:keywords/>
  <dc:description/>
  <cp:lastModifiedBy>Megan Thomson</cp:lastModifiedBy>
  <cp:revision>2</cp:revision>
  <cp:lastPrinted>2020-05-18T11:31:00Z</cp:lastPrinted>
  <dcterms:created xsi:type="dcterms:W3CDTF">2024-06-06T08:45:00Z</dcterms:created>
  <dcterms:modified xsi:type="dcterms:W3CDTF">2024-06-06T08:45:00Z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0</vt:i4>
  </property>
  <property fmtid="{D5CDD505-2E9C-101B-9397-08002B2CF9AE}" pid="3" name="ContentTypeId">
    <vt:lpwstr>0x010100A48F82019CEB8948B075D7FC8BC31B1E</vt:lpwstr>
  </property>
  <property fmtid="{D5CDD505-2E9C-101B-9397-08002B2CF9AE}" pid="4" name="GrammarlyDocumentId">
    <vt:lpwstr>be5289fd2a317d47b3a732cebc3e08c8e82dcd4b33e3ce54b3d4e2b00f230eaf</vt:lpwstr>
  </property>
</Properties>
</file>